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46" w:rsidRDefault="004C0246" w:rsidP="004C0246">
      <w:pPr>
        <w:widowControl w:val="0"/>
        <w:shd w:val="clear" w:color="auto" w:fill="FFFFFF"/>
        <w:ind w:left="5529" w:hanging="284"/>
        <w:jc w:val="both"/>
        <w:rPr>
          <w:bCs/>
          <w:sz w:val="28"/>
          <w:szCs w:val="28"/>
        </w:rPr>
      </w:pPr>
      <w:bookmarkStart w:id="0" w:name="_GoBack"/>
      <w:bookmarkEnd w:id="0"/>
      <w:r w:rsidRPr="004C0246">
        <w:rPr>
          <w:bCs/>
          <w:sz w:val="28"/>
          <w:szCs w:val="28"/>
        </w:rPr>
        <w:t>Приложение № 1</w:t>
      </w:r>
    </w:p>
    <w:p w:rsidR="004C0246" w:rsidRDefault="004C0246" w:rsidP="004C0246">
      <w:pPr>
        <w:widowControl w:val="0"/>
        <w:shd w:val="clear" w:color="auto" w:fill="FFFFFF"/>
        <w:ind w:left="5529" w:hanging="284"/>
        <w:jc w:val="both"/>
        <w:rPr>
          <w:bCs/>
          <w:sz w:val="28"/>
          <w:szCs w:val="28"/>
        </w:rPr>
      </w:pPr>
    </w:p>
    <w:p w:rsidR="004C0246" w:rsidRPr="004C0246" w:rsidRDefault="004C0246" w:rsidP="004C0246">
      <w:pPr>
        <w:widowControl w:val="0"/>
        <w:shd w:val="clear" w:color="auto" w:fill="FFFFFF"/>
        <w:ind w:left="5529" w:hanging="284"/>
        <w:jc w:val="both"/>
        <w:rPr>
          <w:bCs/>
          <w:sz w:val="28"/>
          <w:szCs w:val="28"/>
        </w:rPr>
      </w:pPr>
      <w:r>
        <w:rPr>
          <w:bCs/>
          <w:sz w:val="28"/>
          <w:szCs w:val="28"/>
        </w:rPr>
        <w:t>УТВЕРЖДЕНА</w:t>
      </w:r>
    </w:p>
    <w:p w:rsidR="004C0246" w:rsidRDefault="004C0246" w:rsidP="004C0246">
      <w:pPr>
        <w:widowControl w:val="0"/>
        <w:shd w:val="clear" w:color="auto" w:fill="FFFFFF"/>
        <w:ind w:left="5529" w:hanging="284"/>
        <w:jc w:val="both"/>
        <w:rPr>
          <w:bCs/>
        </w:rPr>
      </w:pPr>
    </w:p>
    <w:p w:rsidR="00A6406E" w:rsidRPr="004C0246" w:rsidRDefault="004C0246" w:rsidP="004C0246">
      <w:pPr>
        <w:widowControl w:val="0"/>
        <w:shd w:val="clear" w:color="auto" w:fill="FFFFFF"/>
        <w:ind w:left="5529" w:hanging="284"/>
        <w:jc w:val="both"/>
        <w:rPr>
          <w:bCs/>
          <w:sz w:val="28"/>
          <w:szCs w:val="28"/>
        </w:rPr>
      </w:pPr>
      <w:r w:rsidRPr="004C0246">
        <w:rPr>
          <w:bCs/>
          <w:sz w:val="28"/>
          <w:szCs w:val="28"/>
        </w:rPr>
        <w:t xml:space="preserve">постановлением </w:t>
      </w:r>
      <w:r>
        <w:rPr>
          <w:bCs/>
          <w:sz w:val="28"/>
          <w:szCs w:val="28"/>
        </w:rPr>
        <w:t>а</w:t>
      </w:r>
      <w:r w:rsidRPr="004C0246">
        <w:rPr>
          <w:bCs/>
          <w:sz w:val="28"/>
          <w:szCs w:val="28"/>
        </w:rPr>
        <w:t>дминистрации</w:t>
      </w:r>
    </w:p>
    <w:p w:rsidR="008314CE" w:rsidRPr="004C0246" w:rsidRDefault="0019593D" w:rsidP="004C0246">
      <w:pPr>
        <w:widowControl w:val="0"/>
        <w:shd w:val="clear" w:color="auto" w:fill="FFFFFF"/>
        <w:ind w:left="5529" w:hanging="284"/>
        <w:rPr>
          <w:bCs/>
          <w:sz w:val="28"/>
          <w:szCs w:val="28"/>
        </w:rPr>
      </w:pPr>
      <w:r w:rsidRPr="004C0246">
        <w:rPr>
          <w:bCs/>
          <w:sz w:val="28"/>
          <w:szCs w:val="28"/>
        </w:rPr>
        <w:t xml:space="preserve">Котельничского </w:t>
      </w:r>
      <w:r w:rsidR="00A6406E" w:rsidRPr="004C0246">
        <w:rPr>
          <w:bCs/>
          <w:sz w:val="28"/>
          <w:szCs w:val="28"/>
        </w:rPr>
        <w:t xml:space="preserve">района </w:t>
      </w:r>
    </w:p>
    <w:p w:rsidR="004C0246" w:rsidRPr="004C0246" w:rsidRDefault="004C0246" w:rsidP="004C0246">
      <w:pPr>
        <w:widowControl w:val="0"/>
        <w:shd w:val="clear" w:color="auto" w:fill="FFFFFF"/>
        <w:ind w:left="5529" w:hanging="284"/>
        <w:rPr>
          <w:bCs/>
          <w:sz w:val="28"/>
          <w:szCs w:val="28"/>
        </w:rPr>
      </w:pPr>
      <w:r w:rsidRPr="004C0246">
        <w:rPr>
          <w:bCs/>
          <w:sz w:val="28"/>
          <w:szCs w:val="28"/>
        </w:rPr>
        <w:t>Кировской области</w:t>
      </w:r>
    </w:p>
    <w:p w:rsidR="00A10E72" w:rsidRPr="004C0246" w:rsidRDefault="00A6406E" w:rsidP="004C0246">
      <w:pPr>
        <w:widowControl w:val="0"/>
        <w:shd w:val="clear" w:color="auto" w:fill="FFFFFF"/>
        <w:ind w:left="5529" w:hanging="284"/>
        <w:jc w:val="both"/>
        <w:rPr>
          <w:bCs/>
          <w:sz w:val="28"/>
          <w:szCs w:val="28"/>
        </w:rPr>
      </w:pPr>
      <w:r w:rsidRPr="004C0246">
        <w:rPr>
          <w:bCs/>
          <w:sz w:val="28"/>
          <w:szCs w:val="28"/>
        </w:rPr>
        <w:t>от</w:t>
      </w:r>
      <w:r w:rsidR="006B33BE">
        <w:rPr>
          <w:bCs/>
          <w:sz w:val="28"/>
          <w:szCs w:val="28"/>
        </w:rPr>
        <w:t xml:space="preserve"> </w:t>
      </w:r>
      <w:r w:rsidR="00581DEA">
        <w:rPr>
          <w:bCs/>
          <w:sz w:val="28"/>
          <w:szCs w:val="28"/>
        </w:rPr>
        <w:t>21.12.2021</w:t>
      </w:r>
      <w:r w:rsidR="004C0246">
        <w:rPr>
          <w:bCs/>
          <w:sz w:val="28"/>
          <w:szCs w:val="28"/>
        </w:rPr>
        <w:t xml:space="preserve"> </w:t>
      </w:r>
      <w:r w:rsidRPr="004C0246">
        <w:rPr>
          <w:bCs/>
          <w:sz w:val="28"/>
          <w:szCs w:val="28"/>
        </w:rPr>
        <w:t xml:space="preserve">№ </w:t>
      </w:r>
      <w:r w:rsidR="00581DEA">
        <w:rPr>
          <w:bCs/>
          <w:sz w:val="28"/>
          <w:szCs w:val="28"/>
        </w:rPr>
        <w:t>25</w:t>
      </w:r>
      <w:r w:rsidR="00F464D3">
        <w:rPr>
          <w:bCs/>
          <w:sz w:val="28"/>
          <w:szCs w:val="28"/>
        </w:rPr>
        <w:t>2</w:t>
      </w:r>
    </w:p>
    <w:p w:rsidR="00A10E72" w:rsidRPr="0071767C" w:rsidRDefault="00A10E72" w:rsidP="004C0246">
      <w:pPr>
        <w:widowControl w:val="0"/>
        <w:shd w:val="clear" w:color="auto" w:fill="FFFFFF"/>
        <w:ind w:left="5529" w:hanging="284"/>
        <w:jc w:val="both"/>
        <w:rPr>
          <w:bCs/>
          <w:sz w:val="26"/>
          <w:szCs w:val="26"/>
        </w:rPr>
      </w:pPr>
    </w:p>
    <w:p w:rsidR="00A6406E" w:rsidRDefault="00A6406E" w:rsidP="00A6406E">
      <w:pPr>
        <w:widowControl w:val="0"/>
        <w:shd w:val="clear" w:color="auto" w:fill="FFFFFF"/>
        <w:ind w:firstLine="709"/>
        <w:jc w:val="both"/>
        <w:rPr>
          <w:bCs/>
        </w:rPr>
      </w:pPr>
    </w:p>
    <w:p w:rsidR="00A6406E" w:rsidRDefault="00A6406E" w:rsidP="00A6406E">
      <w:pPr>
        <w:widowControl w:val="0"/>
        <w:shd w:val="clear" w:color="auto" w:fill="FFFFFF"/>
        <w:ind w:firstLine="709"/>
        <w:jc w:val="both"/>
        <w:rPr>
          <w:bCs/>
        </w:rPr>
      </w:pPr>
    </w:p>
    <w:p w:rsidR="00A6406E" w:rsidRDefault="00A6406E" w:rsidP="00A6406E">
      <w:pPr>
        <w:widowControl w:val="0"/>
        <w:shd w:val="clear" w:color="auto" w:fill="FFFFFF"/>
        <w:ind w:firstLine="709"/>
        <w:jc w:val="both"/>
        <w:rPr>
          <w:bCs/>
        </w:rPr>
      </w:pPr>
    </w:p>
    <w:p w:rsidR="00A6406E" w:rsidRDefault="00A6406E" w:rsidP="00A6406E">
      <w:pPr>
        <w:widowControl w:val="0"/>
        <w:shd w:val="clear" w:color="auto" w:fill="FFFFFF"/>
        <w:ind w:firstLine="709"/>
        <w:jc w:val="both"/>
        <w:rPr>
          <w:bCs/>
        </w:rPr>
      </w:pPr>
    </w:p>
    <w:p w:rsidR="00A6406E" w:rsidRDefault="00A6406E" w:rsidP="00A6406E">
      <w:pPr>
        <w:widowControl w:val="0"/>
        <w:shd w:val="clear" w:color="auto" w:fill="FFFFFF"/>
        <w:ind w:firstLine="709"/>
        <w:jc w:val="both"/>
        <w:rPr>
          <w:bCs/>
        </w:rPr>
      </w:pPr>
    </w:p>
    <w:p w:rsidR="00A6406E" w:rsidRPr="00183740" w:rsidRDefault="00A6406E" w:rsidP="00A6406E">
      <w:pPr>
        <w:widowControl w:val="0"/>
        <w:shd w:val="clear" w:color="auto" w:fill="FFFFFF"/>
        <w:ind w:firstLine="709"/>
        <w:jc w:val="both"/>
        <w:rPr>
          <w:bCs/>
          <w:sz w:val="28"/>
          <w:szCs w:val="28"/>
        </w:rPr>
      </w:pPr>
    </w:p>
    <w:p w:rsidR="00A6406E" w:rsidRDefault="00A6406E" w:rsidP="00A6406E">
      <w:pPr>
        <w:widowControl w:val="0"/>
        <w:shd w:val="clear" w:color="auto" w:fill="FFFFFF"/>
        <w:ind w:firstLine="709"/>
        <w:jc w:val="center"/>
        <w:rPr>
          <w:b/>
          <w:bCs/>
          <w:sz w:val="28"/>
          <w:szCs w:val="28"/>
        </w:rPr>
      </w:pPr>
      <w:r w:rsidRPr="00183740">
        <w:rPr>
          <w:b/>
          <w:bCs/>
          <w:sz w:val="28"/>
          <w:szCs w:val="28"/>
        </w:rPr>
        <w:t>АУКЦИОННАЯ ДОКУМЕНТАЦИЯ</w:t>
      </w:r>
    </w:p>
    <w:p w:rsidR="009858CF" w:rsidRPr="00183740" w:rsidRDefault="009858CF" w:rsidP="00A6406E">
      <w:pPr>
        <w:widowControl w:val="0"/>
        <w:shd w:val="clear" w:color="auto" w:fill="FFFFFF"/>
        <w:ind w:firstLine="709"/>
        <w:jc w:val="center"/>
        <w:rPr>
          <w:b/>
          <w:bCs/>
          <w:sz w:val="28"/>
          <w:szCs w:val="28"/>
        </w:rPr>
      </w:pPr>
    </w:p>
    <w:p w:rsidR="001B0142" w:rsidRDefault="00A6406E" w:rsidP="00A6406E">
      <w:pPr>
        <w:widowControl w:val="0"/>
        <w:shd w:val="clear" w:color="auto" w:fill="FFFFFF"/>
        <w:ind w:firstLine="709"/>
        <w:jc w:val="center"/>
        <w:rPr>
          <w:b/>
          <w:bCs/>
          <w:sz w:val="28"/>
          <w:szCs w:val="28"/>
        </w:rPr>
      </w:pPr>
      <w:r w:rsidRPr="00183740">
        <w:rPr>
          <w:b/>
          <w:bCs/>
          <w:sz w:val="28"/>
          <w:szCs w:val="28"/>
        </w:rPr>
        <w:t>по проведению аукциона на право заключения договор</w:t>
      </w:r>
      <w:r w:rsidR="00A10E72" w:rsidRPr="00183740">
        <w:rPr>
          <w:b/>
          <w:bCs/>
          <w:sz w:val="28"/>
          <w:szCs w:val="28"/>
        </w:rPr>
        <w:t>а</w:t>
      </w:r>
      <w:r w:rsidRPr="00183740">
        <w:rPr>
          <w:b/>
          <w:bCs/>
          <w:sz w:val="28"/>
          <w:szCs w:val="28"/>
        </w:rPr>
        <w:t xml:space="preserve"> аренды</w:t>
      </w:r>
      <w:r w:rsidR="008314CE" w:rsidRPr="00183740">
        <w:rPr>
          <w:b/>
          <w:bCs/>
          <w:sz w:val="28"/>
          <w:szCs w:val="28"/>
        </w:rPr>
        <w:t xml:space="preserve"> муниципального</w:t>
      </w:r>
      <w:r w:rsidRPr="00183740">
        <w:rPr>
          <w:b/>
          <w:bCs/>
          <w:sz w:val="28"/>
          <w:szCs w:val="28"/>
        </w:rPr>
        <w:t xml:space="preserve"> имущества</w:t>
      </w:r>
      <w:r w:rsidR="00F226A3">
        <w:rPr>
          <w:b/>
          <w:bCs/>
          <w:sz w:val="28"/>
          <w:szCs w:val="28"/>
        </w:rPr>
        <w:t xml:space="preserve"> </w:t>
      </w:r>
      <w:r w:rsidRPr="00183740">
        <w:rPr>
          <w:b/>
          <w:bCs/>
          <w:sz w:val="28"/>
          <w:szCs w:val="28"/>
        </w:rPr>
        <w:t xml:space="preserve">муниципального образования </w:t>
      </w:r>
    </w:p>
    <w:p w:rsidR="00A6406E" w:rsidRPr="00183740" w:rsidRDefault="00A6406E" w:rsidP="00A6406E">
      <w:pPr>
        <w:widowControl w:val="0"/>
        <w:shd w:val="clear" w:color="auto" w:fill="FFFFFF"/>
        <w:ind w:firstLine="709"/>
        <w:jc w:val="center"/>
        <w:rPr>
          <w:b/>
          <w:bCs/>
          <w:sz w:val="28"/>
          <w:szCs w:val="28"/>
        </w:rPr>
      </w:pPr>
      <w:r w:rsidRPr="00183740">
        <w:rPr>
          <w:b/>
          <w:bCs/>
          <w:sz w:val="28"/>
          <w:szCs w:val="28"/>
        </w:rPr>
        <w:t>Котельничский район</w:t>
      </w:r>
      <w:r w:rsidR="00F226A3">
        <w:rPr>
          <w:b/>
          <w:bCs/>
          <w:sz w:val="28"/>
          <w:szCs w:val="28"/>
        </w:rPr>
        <w:t xml:space="preserve"> Кировской области</w:t>
      </w:r>
    </w:p>
    <w:p w:rsidR="00A6406E" w:rsidRPr="00183740" w:rsidRDefault="00A6406E" w:rsidP="00A6406E">
      <w:pPr>
        <w:pStyle w:val="ConsPlusNormal"/>
        <w:spacing w:line="276" w:lineRule="auto"/>
        <w:ind w:firstLine="709"/>
        <w:jc w:val="both"/>
        <w:rPr>
          <w:rFonts w:ascii="Times New Roman" w:hAnsi="Times New Roman" w:cs="Times New Roman"/>
          <w:sz w:val="28"/>
          <w:szCs w:val="28"/>
        </w:rPr>
      </w:pPr>
    </w:p>
    <w:p w:rsidR="00A6406E" w:rsidRDefault="00A6406E" w:rsidP="00A6406E">
      <w:pPr>
        <w:widowControl w:val="0"/>
        <w:ind w:firstLine="709"/>
        <w:jc w:val="both"/>
      </w:pPr>
    </w:p>
    <w:p w:rsidR="00A6406E" w:rsidRDefault="00A6406E" w:rsidP="00A6406E">
      <w:pPr>
        <w:widowControl w:val="0"/>
        <w:shd w:val="clear" w:color="auto" w:fill="FFFFFF"/>
        <w:tabs>
          <w:tab w:val="left" w:leader="underscore" w:pos="3706"/>
        </w:tabs>
        <w:ind w:firstLine="709"/>
        <w:jc w:val="both"/>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both"/>
        <w:rPr>
          <w:bCs/>
        </w:rPr>
      </w:pPr>
    </w:p>
    <w:p w:rsidR="00A6406E" w:rsidRDefault="00A6406E" w:rsidP="00A6406E">
      <w:pPr>
        <w:widowControl w:val="0"/>
        <w:ind w:firstLine="709"/>
        <w:jc w:val="center"/>
        <w:rPr>
          <w:bCs/>
        </w:rPr>
      </w:pPr>
      <w:r>
        <w:rPr>
          <w:bCs/>
        </w:rPr>
        <w:t>г. Котельнич</w:t>
      </w:r>
    </w:p>
    <w:p w:rsidR="00A6406E" w:rsidRPr="006A7676" w:rsidRDefault="00A6406E" w:rsidP="00A6406E">
      <w:pPr>
        <w:widowControl w:val="0"/>
        <w:ind w:firstLine="709"/>
        <w:jc w:val="center"/>
        <w:rPr>
          <w:b/>
          <w:bCs/>
        </w:rPr>
      </w:pPr>
      <w:r>
        <w:rPr>
          <w:bCs/>
        </w:rPr>
        <w:br w:type="page"/>
      </w:r>
      <w:r w:rsidRPr="006A7676">
        <w:rPr>
          <w:b/>
          <w:bCs/>
        </w:rPr>
        <w:lastRenderedPageBreak/>
        <w:t>СОДЕРЖАНИЕ</w:t>
      </w:r>
    </w:p>
    <w:p w:rsidR="00A6406E" w:rsidRPr="00183740" w:rsidRDefault="00A6406E" w:rsidP="00A6406E">
      <w:pPr>
        <w:widowControl w:val="0"/>
        <w:ind w:firstLine="709"/>
        <w:jc w:val="center"/>
        <w:rPr>
          <w:bCs/>
          <w:sz w:val="26"/>
          <w:szCs w:val="26"/>
        </w:rPr>
      </w:pPr>
    </w:p>
    <w:tbl>
      <w:tblPr>
        <w:tblW w:w="9750" w:type="dxa"/>
        <w:tblLayout w:type="fixed"/>
        <w:tblLook w:val="01E0" w:firstRow="1" w:lastRow="1" w:firstColumn="1" w:lastColumn="1" w:noHBand="0" w:noVBand="0"/>
      </w:tblPr>
      <w:tblGrid>
        <w:gridCol w:w="675"/>
        <w:gridCol w:w="8724"/>
        <w:gridCol w:w="351"/>
      </w:tblGrid>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1.</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Общие сведения</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3</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2.</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Требования к содержанию, составу и форме заявки на участие в аукционе</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4</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3.</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 xml:space="preserve">Порядок подачи заявок </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5</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4.</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Порядок предоставления документации</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5</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5.</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Требования к участникам аукциона</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7</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6.</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Порядок и срок отзыва на участие в аукционе</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8</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7.</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Порядок разъяснений положений документации об аукционе</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8</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8.</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Порядок внесения изменений в аукционную документацию</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8</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9.</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Порядок рассмотрения заявок на участие в аукционе</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8</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10.</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Порядок проведения аукциона</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9</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11.</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Заключение договора по результатам аукциона</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1</w:t>
            </w:r>
          </w:p>
        </w:tc>
      </w:tr>
      <w:tr w:rsidR="00A6406E" w:rsidRPr="00183740" w:rsidTr="00183740">
        <w:tc>
          <w:tcPr>
            <w:tcW w:w="675" w:type="dxa"/>
            <w:hideMark/>
          </w:tcPr>
          <w:p w:rsidR="00A6406E" w:rsidRPr="00183740" w:rsidRDefault="00A6406E">
            <w:pPr>
              <w:widowControl w:val="0"/>
              <w:spacing w:line="276" w:lineRule="auto"/>
              <w:jc w:val="both"/>
              <w:rPr>
                <w:bCs/>
                <w:sz w:val="26"/>
                <w:szCs w:val="26"/>
                <w:lang w:eastAsia="en-US"/>
              </w:rPr>
            </w:pPr>
            <w:r w:rsidRPr="00183740">
              <w:rPr>
                <w:bCs/>
                <w:sz w:val="26"/>
                <w:szCs w:val="26"/>
              </w:rPr>
              <w:t>12.</w:t>
            </w:r>
          </w:p>
        </w:tc>
        <w:tc>
          <w:tcPr>
            <w:tcW w:w="8724" w:type="dxa"/>
            <w:hideMark/>
          </w:tcPr>
          <w:p w:rsidR="00A6406E" w:rsidRPr="00183740" w:rsidRDefault="00A6406E" w:rsidP="00280928">
            <w:pPr>
              <w:widowControl w:val="0"/>
              <w:spacing w:line="276" w:lineRule="auto"/>
              <w:ind w:firstLine="176"/>
              <w:rPr>
                <w:bCs/>
                <w:sz w:val="26"/>
                <w:szCs w:val="26"/>
                <w:lang w:eastAsia="en-US"/>
              </w:rPr>
            </w:pPr>
            <w:r w:rsidRPr="00183740">
              <w:rPr>
                <w:bCs/>
                <w:sz w:val="26"/>
                <w:szCs w:val="26"/>
              </w:rPr>
              <w:t>Недействительность результатов аукциона</w:t>
            </w:r>
          </w:p>
        </w:tc>
        <w:tc>
          <w:tcPr>
            <w:tcW w:w="351" w:type="dxa"/>
            <w:hideMark/>
          </w:tcPr>
          <w:p w:rsidR="00A6406E" w:rsidRPr="00183740" w:rsidRDefault="00A6406E">
            <w:pPr>
              <w:widowControl w:val="0"/>
              <w:spacing w:line="276" w:lineRule="auto"/>
              <w:ind w:firstLine="709"/>
              <w:jc w:val="both"/>
              <w:rPr>
                <w:bCs/>
                <w:sz w:val="26"/>
                <w:szCs w:val="26"/>
                <w:lang w:eastAsia="en-US"/>
              </w:rPr>
            </w:pPr>
            <w:r w:rsidRPr="00183740">
              <w:rPr>
                <w:bCs/>
                <w:sz w:val="26"/>
                <w:szCs w:val="26"/>
              </w:rPr>
              <w:t>1</w:t>
            </w:r>
          </w:p>
        </w:tc>
      </w:tr>
      <w:tr w:rsidR="00A6406E" w:rsidRPr="00183740" w:rsidTr="00183740">
        <w:tc>
          <w:tcPr>
            <w:tcW w:w="675" w:type="dxa"/>
          </w:tcPr>
          <w:p w:rsidR="00A6406E" w:rsidRPr="00183740" w:rsidRDefault="00A6406E">
            <w:pPr>
              <w:widowControl w:val="0"/>
              <w:spacing w:line="276" w:lineRule="auto"/>
              <w:jc w:val="both"/>
              <w:rPr>
                <w:bCs/>
                <w:sz w:val="26"/>
                <w:szCs w:val="26"/>
                <w:lang w:eastAsia="en-US"/>
              </w:rPr>
            </w:pPr>
          </w:p>
        </w:tc>
        <w:tc>
          <w:tcPr>
            <w:tcW w:w="8724" w:type="dxa"/>
            <w:hideMark/>
          </w:tcPr>
          <w:p w:rsidR="00A6406E" w:rsidRPr="00183740" w:rsidRDefault="00A6406E" w:rsidP="00280928">
            <w:pPr>
              <w:widowControl w:val="0"/>
              <w:ind w:firstLine="176"/>
              <w:rPr>
                <w:bCs/>
                <w:sz w:val="26"/>
                <w:szCs w:val="26"/>
                <w:lang w:eastAsia="en-US"/>
              </w:rPr>
            </w:pPr>
            <w:r w:rsidRPr="00183740">
              <w:rPr>
                <w:bCs/>
                <w:sz w:val="26"/>
                <w:szCs w:val="26"/>
              </w:rPr>
              <w:t xml:space="preserve">Приложение № 1 </w:t>
            </w:r>
            <w:r w:rsidR="00DA62EB" w:rsidRPr="00183740">
              <w:rPr>
                <w:bCs/>
                <w:sz w:val="26"/>
                <w:szCs w:val="26"/>
              </w:rPr>
              <w:t xml:space="preserve">Форма описи документов </w:t>
            </w:r>
          </w:p>
        </w:tc>
        <w:tc>
          <w:tcPr>
            <w:tcW w:w="351" w:type="dxa"/>
          </w:tcPr>
          <w:p w:rsidR="00A6406E" w:rsidRPr="00183740" w:rsidRDefault="00A6406E">
            <w:pPr>
              <w:widowControl w:val="0"/>
              <w:spacing w:line="276" w:lineRule="auto"/>
              <w:ind w:firstLine="709"/>
              <w:jc w:val="both"/>
              <w:rPr>
                <w:bCs/>
                <w:sz w:val="26"/>
                <w:szCs w:val="26"/>
                <w:lang w:eastAsia="en-US"/>
              </w:rPr>
            </w:pPr>
          </w:p>
        </w:tc>
      </w:tr>
      <w:tr w:rsidR="006A7676" w:rsidRPr="00183740" w:rsidTr="00183740">
        <w:tc>
          <w:tcPr>
            <w:tcW w:w="675" w:type="dxa"/>
          </w:tcPr>
          <w:p w:rsidR="006A7676" w:rsidRPr="00183740" w:rsidRDefault="006A7676">
            <w:pPr>
              <w:widowControl w:val="0"/>
              <w:spacing w:line="276" w:lineRule="auto"/>
              <w:jc w:val="both"/>
              <w:rPr>
                <w:bCs/>
                <w:sz w:val="26"/>
                <w:szCs w:val="26"/>
                <w:lang w:eastAsia="en-US"/>
              </w:rPr>
            </w:pPr>
          </w:p>
        </w:tc>
        <w:tc>
          <w:tcPr>
            <w:tcW w:w="8724" w:type="dxa"/>
            <w:hideMark/>
          </w:tcPr>
          <w:p w:rsidR="006A7676" w:rsidRPr="00183740" w:rsidRDefault="006A7676" w:rsidP="00280928">
            <w:pPr>
              <w:widowControl w:val="0"/>
              <w:ind w:firstLine="176"/>
              <w:rPr>
                <w:bCs/>
                <w:sz w:val="26"/>
                <w:szCs w:val="26"/>
              </w:rPr>
            </w:pPr>
            <w:r w:rsidRPr="00183740">
              <w:rPr>
                <w:bCs/>
                <w:sz w:val="26"/>
                <w:szCs w:val="26"/>
              </w:rPr>
              <w:t>Приложение № 2 Аукционная заявка</w:t>
            </w:r>
          </w:p>
        </w:tc>
        <w:tc>
          <w:tcPr>
            <w:tcW w:w="351" w:type="dxa"/>
          </w:tcPr>
          <w:p w:rsidR="006A7676" w:rsidRPr="00183740" w:rsidRDefault="006A7676">
            <w:pPr>
              <w:widowControl w:val="0"/>
              <w:spacing w:line="276" w:lineRule="auto"/>
              <w:ind w:firstLine="709"/>
              <w:jc w:val="both"/>
              <w:rPr>
                <w:bCs/>
                <w:sz w:val="26"/>
                <w:szCs w:val="26"/>
                <w:lang w:eastAsia="en-US"/>
              </w:rPr>
            </w:pPr>
          </w:p>
        </w:tc>
      </w:tr>
      <w:tr w:rsidR="00A6406E" w:rsidRPr="00183740" w:rsidTr="00183740">
        <w:tc>
          <w:tcPr>
            <w:tcW w:w="675" w:type="dxa"/>
          </w:tcPr>
          <w:p w:rsidR="00A6406E" w:rsidRPr="00183740" w:rsidRDefault="00A6406E">
            <w:pPr>
              <w:widowControl w:val="0"/>
              <w:spacing w:line="276" w:lineRule="auto"/>
              <w:jc w:val="both"/>
              <w:rPr>
                <w:bCs/>
                <w:sz w:val="26"/>
                <w:szCs w:val="26"/>
                <w:lang w:eastAsia="en-US"/>
              </w:rPr>
            </w:pPr>
          </w:p>
        </w:tc>
        <w:tc>
          <w:tcPr>
            <w:tcW w:w="8724" w:type="dxa"/>
            <w:hideMark/>
          </w:tcPr>
          <w:p w:rsidR="00A6406E" w:rsidRPr="00183740" w:rsidRDefault="00A6406E" w:rsidP="00280928">
            <w:pPr>
              <w:widowControl w:val="0"/>
              <w:tabs>
                <w:tab w:val="left" w:pos="2139"/>
              </w:tabs>
              <w:spacing w:line="276" w:lineRule="auto"/>
              <w:ind w:firstLine="176"/>
              <w:rPr>
                <w:sz w:val="26"/>
                <w:szCs w:val="26"/>
                <w:lang w:eastAsia="en-US"/>
              </w:rPr>
            </w:pPr>
            <w:r w:rsidRPr="00183740">
              <w:rPr>
                <w:bCs/>
                <w:sz w:val="26"/>
                <w:szCs w:val="26"/>
              </w:rPr>
              <w:t>Приложение № 3</w:t>
            </w:r>
            <w:r w:rsidR="00183740">
              <w:rPr>
                <w:bCs/>
                <w:sz w:val="26"/>
                <w:szCs w:val="26"/>
              </w:rPr>
              <w:t xml:space="preserve"> </w:t>
            </w:r>
            <w:r w:rsidR="00DA62EB" w:rsidRPr="00183740">
              <w:rPr>
                <w:bCs/>
                <w:sz w:val="26"/>
                <w:szCs w:val="26"/>
              </w:rPr>
              <w:t>Проект договора аренды по лоту №1</w:t>
            </w:r>
          </w:p>
        </w:tc>
        <w:tc>
          <w:tcPr>
            <w:tcW w:w="351" w:type="dxa"/>
          </w:tcPr>
          <w:p w:rsidR="00A6406E" w:rsidRPr="00183740" w:rsidRDefault="00A6406E">
            <w:pPr>
              <w:widowControl w:val="0"/>
              <w:spacing w:line="276" w:lineRule="auto"/>
              <w:ind w:firstLine="709"/>
              <w:jc w:val="both"/>
              <w:rPr>
                <w:bCs/>
                <w:sz w:val="26"/>
                <w:szCs w:val="26"/>
                <w:lang w:eastAsia="en-US"/>
              </w:rPr>
            </w:pPr>
          </w:p>
        </w:tc>
      </w:tr>
    </w:tbl>
    <w:p w:rsidR="00A6406E" w:rsidRDefault="00A6406E" w:rsidP="00A6406E">
      <w:pPr>
        <w:widowControl w:val="0"/>
        <w:ind w:firstLine="709"/>
        <w:jc w:val="both"/>
        <w:rPr>
          <w:bCs/>
          <w:lang w:eastAsia="en-US"/>
        </w:rPr>
      </w:pPr>
    </w:p>
    <w:p w:rsidR="00A6406E" w:rsidRDefault="00A6406E" w:rsidP="00A6406E">
      <w:pPr>
        <w:widowControl w:val="0"/>
        <w:ind w:firstLine="709"/>
        <w:jc w:val="both"/>
        <w:rPr>
          <w:bCs/>
        </w:rPr>
      </w:pPr>
    </w:p>
    <w:p w:rsidR="00A6406E" w:rsidRPr="00AD2DDD" w:rsidRDefault="00A6406E" w:rsidP="00AD2DDD">
      <w:pPr>
        <w:autoSpaceDE w:val="0"/>
        <w:autoSpaceDN w:val="0"/>
        <w:adjustRightInd w:val="0"/>
        <w:spacing w:line="276" w:lineRule="auto"/>
        <w:ind w:firstLine="709"/>
        <w:jc w:val="center"/>
        <w:rPr>
          <w:b/>
          <w:sz w:val="26"/>
          <w:szCs w:val="26"/>
        </w:rPr>
      </w:pPr>
      <w:r>
        <w:br w:type="page"/>
      </w:r>
      <w:r w:rsidR="00183740">
        <w:rPr>
          <w:b/>
          <w:sz w:val="26"/>
          <w:szCs w:val="26"/>
        </w:rPr>
        <w:lastRenderedPageBreak/>
        <w:t>1. ОБЩИЕ СВЕДЕНИЯ</w:t>
      </w:r>
      <w:r w:rsidR="00F12BC3">
        <w:rPr>
          <w:b/>
          <w:sz w:val="26"/>
          <w:szCs w:val="26"/>
        </w:rPr>
        <w:t xml:space="preserve"> ОБ АУКЦИОНЕ</w:t>
      </w:r>
    </w:p>
    <w:p w:rsidR="00A6406E" w:rsidRPr="00AD2DDD" w:rsidRDefault="00A6406E" w:rsidP="005F6958">
      <w:pPr>
        <w:widowControl w:val="0"/>
        <w:ind w:firstLine="709"/>
        <w:jc w:val="both"/>
        <w:rPr>
          <w:sz w:val="26"/>
          <w:szCs w:val="26"/>
        </w:rPr>
      </w:pPr>
      <w:r w:rsidRPr="00F83C35">
        <w:rPr>
          <w:b/>
          <w:sz w:val="26"/>
          <w:szCs w:val="26"/>
        </w:rPr>
        <w:t>1.1. Предмет аукциона</w:t>
      </w:r>
      <w:r w:rsidRPr="00AD2DDD">
        <w:rPr>
          <w:sz w:val="26"/>
          <w:szCs w:val="26"/>
        </w:rPr>
        <w:t xml:space="preserve">: право заключения договора аренды муниципального имущества, </w:t>
      </w:r>
      <w:r w:rsidR="00F12BC3">
        <w:rPr>
          <w:sz w:val="26"/>
          <w:szCs w:val="26"/>
        </w:rPr>
        <w:t xml:space="preserve">находящегося в </w:t>
      </w:r>
      <w:r w:rsidRPr="00AD2DDD">
        <w:rPr>
          <w:sz w:val="26"/>
          <w:szCs w:val="26"/>
        </w:rPr>
        <w:t>собственност</w:t>
      </w:r>
      <w:r w:rsidR="00F12BC3">
        <w:rPr>
          <w:sz w:val="26"/>
          <w:szCs w:val="26"/>
        </w:rPr>
        <w:t>и</w:t>
      </w:r>
      <w:r w:rsidRPr="00AD2DDD">
        <w:rPr>
          <w:sz w:val="26"/>
          <w:szCs w:val="26"/>
        </w:rPr>
        <w:t xml:space="preserve"> муниципального образования Котельничский муниципальный район Кировской области.</w:t>
      </w:r>
    </w:p>
    <w:p w:rsidR="00F12BC3" w:rsidRDefault="00F12BC3" w:rsidP="005F6958">
      <w:pPr>
        <w:autoSpaceDE w:val="0"/>
        <w:autoSpaceDN w:val="0"/>
        <w:adjustRightInd w:val="0"/>
        <w:ind w:firstLine="709"/>
        <w:jc w:val="both"/>
        <w:rPr>
          <w:sz w:val="26"/>
          <w:szCs w:val="26"/>
        </w:rPr>
      </w:pPr>
      <w:r w:rsidRPr="00F83C35">
        <w:rPr>
          <w:b/>
          <w:sz w:val="26"/>
          <w:szCs w:val="26"/>
        </w:rPr>
        <w:t xml:space="preserve">1.2. </w:t>
      </w:r>
      <w:r w:rsidR="00A6406E" w:rsidRPr="00F83C35">
        <w:rPr>
          <w:b/>
          <w:sz w:val="26"/>
          <w:szCs w:val="26"/>
        </w:rPr>
        <w:t>Организатор аукциона:</w:t>
      </w:r>
      <w:r w:rsidR="00A6406E" w:rsidRPr="00AD2DDD">
        <w:rPr>
          <w:sz w:val="26"/>
          <w:szCs w:val="26"/>
        </w:rPr>
        <w:t xml:space="preserve"> </w:t>
      </w:r>
      <w:r>
        <w:rPr>
          <w:sz w:val="26"/>
          <w:szCs w:val="26"/>
        </w:rPr>
        <w:t>Администрация</w:t>
      </w:r>
      <w:r w:rsidR="00A6406E" w:rsidRPr="00AD2DDD">
        <w:rPr>
          <w:sz w:val="26"/>
          <w:szCs w:val="26"/>
        </w:rPr>
        <w:t xml:space="preserve"> Котельничского района</w:t>
      </w:r>
      <w:r>
        <w:rPr>
          <w:sz w:val="26"/>
          <w:szCs w:val="26"/>
        </w:rPr>
        <w:t xml:space="preserve"> Кировской области</w:t>
      </w:r>
      <w:r w:rsidR="00F83C35">
        <w:rPr>
          <w:sz w:val="26"/>
          <w:szCs w:val="26"/>
        </w:rPr>
        <w:t>.</w:t>
      </w:r>
    </w:p>
    <w:p w:rsidR="00F83C35" w:rsidRDefault="00F12BC3" w:rsidP="005F6958">
      <w:pPr>
        <w:autoSpaceDE w:val="0"/>
        <w:autoSpaceDN w:val="0"/>
        <w:adjustRightInd w:val="0"/>
        <w:ind w:firstLine="709"/>
        <w:jc w:val="both"/>
        <w:rPr>
          <w:sz w:val="26"/>
          <w:szCs w:val="26"/>
        </w:rPr>
      </w:pPr>
      <w:r>
        <w:rPr>
          <w:sz w:val="26"/>
          <w:szCs w:val="26"/>
        </w:rPr>
        <w:t>Местонахождение, почтовый адрес:</w:t>
      </w:r>
      <w:r w:rsidR="00A6406E" w:rsidRPr="00AD2DDD">
        <w:rPr>
          <w:sz w:val="26"/>
          <w:szCs w:val="26"/>
        </w:rPr>
        <w:t xml:space="preserve"> 612600, Кировская обл., г.</w:t>
      </w:r>
      <w:r>
        <w:rPr>
          <w:sz w:val="26"/>
          <w:szCs w:val="26"/>
        </w:rPr>
        <w:t xml:space="preserve"> </w:t>
      </w:r>
      <w:r w:rsidR="00A6406E" w:rsidRPr="00AD2DDD">
        <w:rPr>
          <w:sz w:val="26"/>
          <w:szCs w:val="26"/>
        </w:rPr>
        <w:t xml:space="preserve">Котельнич, </w:t>
      </w:r>
      <w:r w:rsidR="001B0142">
        <w:rPr>
          <w:sz w:val="26"/>
          <w:szCs w:val="26"/>
        </w:rPr>
        <w:t xml:space="preserve">     </w:t>
      </w:r>
      <w:r w:rsidR="00A6406E" w:rsidRPr="00AD2DDD">
        <w:rPr>
          <w:sz w:val="26"/>
          <w:szCs w:val="26"/>
        </w:rPr>
        <w:t>ул.</w:t>
      </w:r>
      <w:r>
        <w:rPr>
          <w:sz w:val="26"/>
          <w:szCs w:val="26"/>
        </w:rPr>
        <w:t xml:space="preserve"> </w:t>
      </w:r>
      <w:r w:rsidR="00A6406E" w:rsidRPr="00AD2DDD">
        <w:rPr>
          <w:sz w:val="26"/>
          <w:szCs w:val="26"/>
        </w:rPr>
        <w:t>К.Маркса, д.16</w:t>
      </w:r>
      <w:r w:rsidR="00F83C35">
        <w:rPr>
          <w:sz w:val="26"/>
          <w:szCs w:val="26"/>
        </w:rPr>
        <w:t>.</w:t>
      </w:r>
    </w:p>
    <w:p w:rsidR="00F83C35" w:rsidRPr="00F83C35" w:rsidRDefault="00F83C35" w:rsidP="005F6958">
      <w:pPr>
        <w:autoSpaceDE w:val="0"/>
        <w:autoSpaceDN w:val="0"/>
        <w:adjustRightInd w:val="0"/>
        <w:ind w:firstLine="709"/>
        <w:jc w:val="both"/>
        <w:rPr>
          <w:sz w:val="26"/>
          <w:szCs w:val="26"/>
          <w:lang w:val="en-US"/>
        </w:rPr>
      </w:pPr>
      <w:r>
        <w:rPr>
          <w:sz w:val="26"/>
          <w:szCs w:val="26"/>
        </w:rPr>
        <w:t>Е</w:t>
      </w:r>
      <w:r w:rsidR="00A6406E" w:rsidRPr="00F83C35">
        <w:rPr>
          <w:sz w:val="26"/>
          <w:szCs w:val="26"/>
          <w:lang w:val="en-US"/>
        </w:rPr>
        <w:t>-mail: kotel_rayim@mail.ru</w:t>
      </w:r>
    </w:p>
    <w:p w:rsidR="00F83C35" w:rsidRDefault="00F83C35" w:rsidP="005F6958">
      <w:pPr>
        <w:autoSpaceDE w:val="0"/>
        <w:autoSpaceDN w:val="0"/>
        <w:adjustRightInd w:val="0"/>
        <w:ind w:firstLine="709"/>
        <w:jc w:val="both"/>
        <w:rPr>
          <w:sz w:val="26"/>
          <w:szCs w:val="26"/>
        </w:rPr>
      </w:pPr>
      <w:r>
        <w:rPr>
          <w:sz w:val="26"/>
          <w:szCs w:val="26"/>
        </w:rPr>
        <w:t>К</w:t>
      </w:r>
      <w:r w:rsidR="00A6406E" w:rsidRPr="00AD2DDD">
        <w:rPr>
          <w:sz w:val="26"/>
          <w:szCs w:val="26"/>
        </w:rPr>
        <w:t>онтактн</w:t>
      </w:r>
      <w:r>
        <w:rPr>
          <w:sz w:val="26"/>
          <w:szCs w:val="26"/>
        </w:rPr>
        <w:t>ые</w:t>
      </w:r>
      <w:r w:rsidR="00A6406E" w:rsidRPr="00AD2DDD">
        <w:rPr>
          <w:sz w:val="26"/>
          <w:szCs w:val="26"/>
        </w:rPr>
        <w:t xml:space="preserve"> лиц</w:t>
      </w:r>
      <w:r>
        <w:rPr>
          <w:sz w:val="26"/>
          <w:szCs w:val="26"/>
        </w:rPr>
        <w:t>а:</w:t>
      </w:r>
      <w:r w:rsidR="00A6406E" w:rsidRPr="00AD2DDD">
        <w:rPr>
          <w:sz w:val="26"/>
          <w:szCs w:val="26"/>
        </w:rPr>
        <w:t xml:space="preserve"> </w:t>
      </w:r>
      <w:r>
        <w:rPr>
          <w:sz w:val="26"/>
          <w:szCs w:val="26"/>
        </w:rPr>
        <w:t>Жигалова Светлана Михайловна</w:t>
      </w:r>
      <w:r w:rsidR="00A6406E" w:rsidRPr="00AD2DDD">
        <w:rPr>
          <w:sz w:val="26"/>
          <w:szCs w:val="26"/>
        </w:rPr>
        <w:t xml:space="preserve">, тел.: </w:t>
      </w:r>
      <w:r>
        <w:rPr>
          <w:sz w:val="26"/>
          <w:szCs w:val="26"/>
        </w:rPr>
        <w:t>8 (</w:t>
      </w:r>
      <w:r w:rsidR="00A6406E" w:rsidRPr="00AD2DDD">
        <w:rPr>
          <w:sz w:val="26"/>
          <w:szCs w:val="26"/>
        </w:rPr>
        <w:t>83342</w:t>
      </w:r>
      <w:r>
        <w:rPr>
          <w:sz w:val="26"/>
          <w:szCs w:val="26"/>
        </w:rPr>
        <w:t>)</w:t>
      </w:r>
      <w:r w:rsidR="00A6406E" w:rsidRPr="00AD2DDD">
        <w:rPr>
          <w:sz w:val="26"/>
          <w:szCs w:val="26"/>
        </w:rPr>
        <w:t xml:space="preserve"> 4-</w:t>
      </w:r>
      <w:r>
        <w:rPr>
          <w:sz w:val="26"/>
          <w:szCs w:val="26"/>
        </w:rPr>
        <w:t>80</w:t>
      </w:r>
      <w:r w:rsidR="00A6406E" w:rsidRPr="00AD2DDD">
        <w:rPr>
          <w:sz w:val="26"/>
          <w:szCs w:val="26"/>
        </w:rPr>
        <w:t>-</w:t>
      </w:r>
      <w:r>
        <w:rPr>
          <w:sz w:val="26"/>
          <w:szCs w:val="26"/>
        </w:rPr>
        <w:t xml:space="preserve">54, Ломакина Марина Аркадьевна, </w:t>
      </w:r>
      <w:r w:rsidRPr="00AD2DDD">
        <w:rPr>
          <w:sz w:val="26"/>
          <w:szCs w:val="26"/>
        </w:rPr>
        <w:t xml:space="preserve">тел.: </w:t>
      </w:r>
      <w:r>
        <w:rPr>
          <w:sz w:val="26"/>
          <w:szCs w:val="26"/>
        </w:rPr>
        <w:t>8 (</w:t>
      </w:r>
      <w:r w:rsidRPr="00AD2DDD">
        <w:rPr>
          <w:sz w:val="26"/>
          <w:szCs w:val="26"/>
        </w:rPr>
        <w:t>83342</w:t>
      </w:r>
      <w:r>
        <w:rPr>
          <w:sz w:val="26"/>
          <w:szCs w:val="26"/>
        </w:rPr>
        <w:t>)</w:t>
      </w:r>
      <w:r w:rsidRPr="00AD2DDD">
        <w:rPr>
          <w:sz w:val="26"/>
          <w:szCs w:val="26"/>
        </w:rPr>
        <w:t xml:space="preserve"> </w:t>
      </w:r>
      <w:r>
        <w:rPr>
          <w:sz w:val="26"/>
          <w:szCs w:val="26"/>
        </w:rPr>
        <w:t>4-09-91</w:t>
      </w:r>
    </w:p>
    <w:p w:rsidR="00A6406E" w:rsidRDefault="007433FF" w:rsidP="005F6958">
      <w:pPr>
        <w:autoSpaceDE w:val="0"/>
        <w:autoSpaceDN w:val="0"/>
        <w:adjustRightInd w:val="0"/>
        <w:ind w:firstLine="709"/>
        <w:jc w:val="both"/>
        <w:rPr>
          <w:b/>
          <w:sz w:val="26"/>
          <w:szCs w:val="26"/>
        </w:rPr>
      </w:pPr>
      <w:r>
        <w:rPr>
          <w:b/>
          <w:sz w:val="26"/>
          <w:szCs w:val="26"/>
        </w:rPr>
        <w:t xml:space="preserve">1.3. </w:t>
      </w:r>
      <w:r w:rsidR="00A6406E" w:rsidRPr="00AD2DDD">
        <w:rPr>
          <w:b/>
          <w:sz w:val="26"/>
          <w:szCs w:val="26"/>
        </w:rPr>
        <w:t xml:space="preserve">Информация размещена на официальном сайте </w:t>
      </w:r>
      <w:r w:rsidR="00A6406E" w:rsidRPr="00AD2DDD">
        <w:rPr>
          <w:b/>
          <w:sz w:val="26"/>
          <w:szCs w:val="26"/>
          <w:lang w:val="en-US"/>
        </w:rPr>
        <w:t>www</w:t>
      </w:r>
      <w:r w:rsidR="00A6406E" w:rsidRPr="00AD2DDD">
        <w:rPr>
          <w:b/>
          <w:sz w:val="26"/>
          <w:szCs w:val="26"/>
        </w:rPr>
        <w:t xml:space="preserve">.torgi.gov.ru. </w:t>
      </w:r>
    </w:p>
    <w:p w:rsidR="007433FF" w:rsidRPr="00AD2DDD" w:rsidRDefault="007433FF" w:rsidP="005F6958">
      <w:pPr>
        <w:autoSpaceDE w:val="0"/>
        <w:autoSpaceDN w:val="0"/>
        <w:adjustRightInd w:val="0"/>
        <w:ind w:firstLine="709"/>
        <w:jc w:val="both"/>
        <w:rPr>
          <w:sz w:val="26"/>
          <w:szCs w:val="26"/>
        </w:rPr>
      </w:pPr>
      <w:r w:rsidRPr="007433FF">
        <w:rPr>
          <w:b/>
          <w:sz w:val="26"/>
          <w:szCs w:val="26"/>
        </w:rPr>
        <w:t>1.4</w:t>
      </w:r>
      <w:r>
        <w:rPr>
          <w:sz w:val="26"/>
          <w:szCs w:val="26"/>
        </w:rPr>
        <w:t xml:space="preserve">. </w:t>
      </w:r>
      <w:r w:rsidRPr="00CA44D2">
        <w:rPr>
          <w:b/>
          <w:sz w:val="26"/>
          <w:szCs w:val="26"/>
        </w:rPr>
        <w:t>Сроки аукциона:</w:t>
      </w:r>
    </w:p>
    <w:p w:rsidR="00A6406E" w:rsidRPr="00043FC0" w:rsidRDefault="00A6406E" w:rsidP="005F6958">
      <w:pPr>
        <w:keepLines/>
        <w:widowControl w:val="0"/>
        <w:suppressLineNumbers/>
        <w:ind w:firstLine="709"/>
        <w:jc w:val="both"/>
        <w:rPr>
          <w:sz w:val="26"/>
          <w:szCs w:val="26"/>
        </w:rPr>
      </w:pPr>
      <w:r w:rsidRPr="00043FC0">
        <w:rPr>
          <w:sz w:val="26"/>
          <w:szCs w:val="26"/>
        </w:rPr>
        <w:t xml:space="preserve">Дата начала подачи заявок на участие в открытом аукционе установлена </w:t>
      </w:r>
      <w:r w:rsidR="00174ACA" w:rsidRPr="00043FC0">
        <w:rPr>
          <w:sz w:val="26"/>
          <w:szCs w:val="26"/>
        </w:rPr>
        <w:t xml:space="preserve">            </w:t>
      </w:r>
      <w:r w:rsidR="0071767C" w:rsidRPr="00043FC0">
        <w:rPr>
          <w:sz w:val="26"/>
          <w:szCs w:val="26"/>
          <w:u w:val="single"/>
        </w:rPr>
        <w:t>с</w:t>
      </w:r>
      <w:r w:rsidRPr="00043FC0">
        <w:rPr>
          <w:sz w:val="26"/>
          <w:szCs w:val="26"/>
          <w:u w:val="single"/>
        </w:rPr>
        <w:t xml:space="preserve"> </w:t>
      </w:r>
      <w:r w:rsidR="00B427DB" w:rsidRPr="00043FC0">
        <w:rPr>
          <w:sz w:val="26"/>
          <w:szCs w:val="26"/>
          <w:u w:val="single"/>
        </w:rPr>
        <w:t>2</w:t>
      </w:r>
      <w:r w:rsidR="00043FC0">
        <w:rPr>
          <w:sz w:val="26"/>
          <w:szCs w:val="26"/>
          <w:u w:val="single"/>
        </w:rPr>
        <w:t>3</w:t>
      </w:r>
      <w:r w:rsidRPr="00043FC0">
        <w:rPr>
          <w:sz w:val="26"/>
          <w:szCs w:val="26"/>
          <w:u w:val="single"/>
        </w:rPr>
        <w:t xml:space="preserve"> </w:t>
      </w:r>
      <w:r w:rsidR="00043FC0">
        <w:rPr>
          <w:sz w:val="26"/>
          <w:szCs w:val="26"/>
          <w:u w:val="single"/>
        </w:rPr>
        <w:t>декабря</w:t>
      </w:r>
      <w:r w:rsidR="005E3FDB" w:rsidRPr="00043FC0">
        <w:rPr>
          <w:sz w:val="26"/>
          <w:szCs w:val="26"/>
          <w:u w:val="single"/>
        </w:rPr>
        <w:t xml:space="preserve"> 202</w:t>
      </w:r>
      <w:r w:rsidR="00043FC0">
        <w:rPr>
          <w:sz w:val="26"/>
          <w:szCs w:val="26"/>
          <w:u w:val="single"/>
        </w:rPr>
        <w:t>1</w:t>
      </w:r>
      <w:r w:rsidRPr="00043FC0">
        <w:rPr>
          <w:sz w:val="26"/>
          <w:szCs w:val="26"/>
          <w:u w:val="single"/>
        </w:rPr>
        <w:t xml:space="preserve"> года</w:t>
      </w:r>
      <w:r w:rsidRPr="00043FC0">
        <w:rPr>
          <w:sz w:val="26"/>
          <w:szCs w:val="26"/>
        </w:rPr>
        <w:t xml:space="preserve">. </w:t>
      </w:r>
    </w:p>
    <w:p w:rsidR="00A6406E" w:rsidRPr="00043FC0" w:rsidRDefault="00A6406E" w:rsidP="005F6958">
      <w:pPr>
        <w:keepLines/>
        <w:widowControl w:val="0"/>
        <w:suppressLineNumbers/>
        <w:ind w:firstLine="709"/>
        <w:jc w:val="both"/>
        <w:rPr>
          <w:sz w:val="26"/>
          <w:szCs w:val="26"/>
        </w:rPr>
      </w:pPr>
      <w:r w:rsidRPr="00043FC0">
        <w:rPr>
          <w:sz w:val="26"/>
          <w:szCs w:val="26"/>
        </w:rPr>
        <w:t xml:space="preserve">Дата окончания подачи заявок на участие </w:t>
      </w:r>
      <w:r w:rsidR="00D05179" w:rsidRPr="00043FC0">
        <w:rPr>
          <w:sz w:val="26"/>
          <w:szCs w:val="26"/>
        </w:rPr>
        <w:t xml:space="preserve">в открытом аукционе установлена  </w:t>
      </w:r>
      <w:r w:rsidRPr="00043FC0">
        <w:rPr>
          <w:sz w:val="26"/>
          <w:szCs w:val="26"/>
          <w:u w:val="single"/>
        </w:rPr>
        <w:t xml:space="preserve"> </w:t>
      </w:r>
      <w:r w:rsidR="00B427DB" w:rsidRPr="00043FC0">
        <w:rPr>
          <w:sz w:val="26"/>
          <w:szCs w:val="26"/>
          <w:u w:val="single"/>
        </w:rPr>
        <w:t>1</w:t>
      </w:r>
      <w:r w:rsidR="00043FC0">
        <w:rPr>
          <w:sz w:val="26"/>
          <w:szCs w:val="26"/>
          <w:u w:val="single"/>
        </w:rPr>
        <w:t>2</w:t>
      </w:r>
      <w:r w:rsidR="00D05179" w:rsidRPr="00043FC0">
        <w:rPr>
          <w:sz w:val="26"/>
          <w:szCs w:val="26"/>
          <w:u w:val="single"/>
        </w:rPr>
        <w:t xml:space="preserve"> </w:t>
      </w:r>
      <w:r w:rsidR="00043FC0">
        <w:rPr>
          <w:sz w:val="26"/>
          <w:szCs w:val="26"/>
          <w:u w:val="single"/>
        </w:rPr>
        <w:t>января</w:t>
      </w:r>
      <w:r w:rsidR="005E3FDB" w:rsidRPr="00043FC0">
        <w:rPr>
          <w:sz w:val="26"/>
          <w:szCs w:val="26"/>
          <w:u w:val="single"/>
        </w:rPr>
        <w:t xml:space="preserve"> 202</w:t>
      </w:r>
      <w:r w:rsidR="00043FC0">
        <w:rPr>
          <w:sz w:val="26"/>
          <w:szCs w:val="26"/>
          <w:u w:val="single"/>
        </w:rPr>
        <w:t>2</w:t>
      </w:r>
      <w:r w:rsidRPr="00043FC0">
        <w:rPr>
          <w:sz w:val="26"/>
          <w:szCs w:val="26"/>
          <w:u w:val="single"/>
        </w:rPr>
        <w:t xml:space="preserve"> года до 1</w:t>
      </w:r>
      <w:r w:rsidR="00B427DB" w:rsidRPr="00043FC0">
        <w:rPr>
          <w:sz w:val="26"/>
          <w:szCs w:val="26"/>
          <w:u w:val="single"/>
        </w:rPr>
        <w:t>7</w:t>
      </w:r>
      <w:r w:rsidRPr="00043FC0">
        <w:rPr>
          <w:sz w:val="26"/>
          <w:szCs w:val="26"/>
          <w:u w:val="single"/>
        </w:rPr>
        <w:t>-00 час</w:t>
      </w:r>
      <w:r w:rsidR="00CA44D2" w:rsidRPr="00043FC0">
        <w:rPr>
          <w:sz w:val="26"/>
          <w:szCs w:val="26"/>
          <w:u w:val="single"/>
        </w:rPr>
        <w:t>ов</w:t>
      </w:r>
      <w:r w:rsidRPr="00043FC0">
        <w:rPr>
          <w:sz w:val="26"/>
          <w:szCs w:val="26"/>
        </w:rPr>
        <w:t xml:space="preserve"> (время московское). </w:t>
      </w:r>
    </w:p>
    <w:p w:rsidR="00A6406E" w:rsidRPr="00043FC0" w:rsidRDefault="00A6406E" w:rsidP="005F6958">
      <w:pPr>
        <w:keepLines/>
        <w:widowControl w:val="0"/>
        <w:suppressLineNumbers/>
        <w:ind w:firstLine="709"/>
        <w:jc w:val="both"/>
        <w:rPr>
          <w:sz w:val="26"/>
          <w:szCs w:val="26"/>
        </w:rPr>
      </w:pPr>
      <w:r w:rsidRPr="00043FC0">
        <w:rPr>
          <w:sz w:val="26"/>
          <w:szCs w:val="26"/>
        </w:rPr>
        <w:t xml:space="preserve">Дата, время и место начала рассмотрения заявок на участие в открытом аукционе </w:t>
      </w:r>
      <w:r w:rsidR="00B427DB" w:rsidRPr="00FA060B">
        <w:rPr>
          <w:sz w:val="26"/>
          <w:szCs w:val="26"/>
          <w:u w:val="single"/>
        </w:rPr>
        <w:t>17</w:t>
      </w:r>
      <w:r w:rsidR="00174ACA" w:rsidRPr="00FA060B">
        <w:rPr>
          <w:sz w:val="26"/>
          <w:szCs w:val="26"/>
          <w:u w:val="single"/>
        </w:rPr>
        <w:t xml:space="preserve"> </w:t>
      </w:r>
      <w:r w:rsidR="00043FC0">
        <w:rPr>
          <w:sz w:val="26"/>
          <w:szCs w:val="26"/>
          <w:u w:val="single"/>
        </w:rPr>
        <w:t>января</w:t>
      </w:r>
      <w:r w:rsidR="00B427DB" w:rsidRPr="00043FC0">
        <w:rPr>
          <w:sz w:val="26"/>
          <w:szCs w:val="26"/>
          <w:u w:val="single"/>
        </w:rPr>
        <w:t xml:space="preserve"> </w:t>
      </w:r>
      <w:r w:rsidR="005E3FDB" w:rsidRPr="00043FC0">
        <w:rPr>
          <w:sz w:val="26"/>
          <w:szCs w:val="26"/>
          <w:u w:val="single"/>
        </w:rPr>
        <w:t>202</w:t>
      </w:r>
      <w:r w:rsidR="00043FC0">
        <w:rPr>
          <w:sz w:val="26"/>
          <w:szCs w:val="26"/>
          <w:u w:val="single"/>
        </w:rPr>
        <w:t>2</w:t>
      </w:r>
      <w:r w:rsidRPr="00043FC0">
        <w:rPr>
          <w:sz w:val="26"/>
          <w:szCs w:val="26"/>
          <w:u w:val="single"/>
        </w:rPr>
        <w:t xml:space="preserve"> года в 11-00 час</w:t>
      </w:r>
      <w:r w:rsidR="00CA44D2" w:rsidRPr="00043FC0">
        <w:rPr>
          <w:sz w:val="26"/>
          <w:szCs w:val="26"/>
          <w:u w:val="single"/>
        </w:rPr>
        <w:t>ов</w:t>
      </w:r>
      <w:r w:rsidRPr="00043FC0">
        <w:rPr>
          <w:sz w:val="26"/>
          <w:szCs w:val="26"/>
        </w:rPr>
        <w:t xml:space="preserve"> (время московское) по адресу: </w:t>
      </w:r>
      <w:r w:rsidR="0071767C" w:rsidRPr="00043FC0">
        <w:rPr>
          <w:sz w:val="26"/>
          <w:szCs w:val="26"/>
        </w:rPr>
        <w:t xml:space="preserve">Кировская область, </w:t>
      </w:r>
      <w:r w:rsidRPr="00043FC0">
        <w:rPr>
          <w:sz w:val="26"/>
          <w:szCs w:val="26"/>
        </w:rPr>
        <w:t>г.</w:t>
      </w:r>
      <w:r w:rsidR="000D5AF3" w:rsidRPr="00043FC0">
        <w:rPr>
          <w:sz w:val="26"/>
          <w:szCs w:val="26"/>
        </w:rPr>
        <w:t xml:space="preserve"> </w:t>
      </w:r>
      <w:r w:rsidRPr="00043FC0">
        <w:rPr>
          <w:sz w:val="26"/>
          <w:szCs w:val="26"/>
        </w:rPr>
        <w:t>Котельнич, ул.</w:t>
      </w:r>
      <w:r w:rsidR="000D5AF3" w:rsidRPr="00043FC0">
        <w:rPr>
          <w:sz w:val="26"/>
          <w:szCs w:val="26"/>
        </w:rPr>
        <w:t xml:space="preserve"> </w:t>
      </w:r>
      <w:r w:rsidRPr="00043FC0">
        <w:rPr>
          <w:sz w:val="26"/>
          <w:szCs w:val="26"/>
        </w:rPr>
        <w:t xml:space="preserve">Карла </w:t>
      </w:r>
      <w:r w:rsidR="006A7676" w:rsidRPr="00043FC0">
        <w:rPr>
          <w:sz w:val="26"/>
          <w:szCs w:val="26"/>
        </w:rPr>
        <w:t>М</w:t>
      </w:r>
      <w:r w:rsidRPr="00043FC0">
        <w:rPr>
          <w:sz w:val="26"/>
          <w:szCs w:val="26"/>
        </w:rPr>
        <w:t>аркса, д.16. каб.32</w:t>
      </w:r>
      <w:r w:rsidR="00CA44D2" w:rsidRPr="00043FC0">
        <w:rPr>
          <w:sz w:val="26"/>
          <w:szCs w:val="26"/>
        </w:rPr>
        <w:t>5</w:t>
      </w:r>
    </w:p>
    <w:p w:rsidR="00D05179" w:rsidRPr="00043FC0" w:rsidRDefault="00CA44D2" w:rsidP="005F6958">
      <w:pPr>
        <w:keepLines/>
        <w:widowControl w:val="0"/>
        <w:suppressLineNumbers/>
        <w:ind w:firstLine="709"/>
        <w:jc w:val="both"/>
        <w:rPr>
          <w:sz w:val="26"/>
          <w:szCs w:val="26"/>
          <w:u w:val="single"/>
        </w:rPr>
      </w:pPr>
      <w:r w:rsidRPr="00043FC0">
        <w:rPr>
          <w:sz w:val="26"/>
          <w:szCs w:val="26"/>
        </w:rPr>
        <w:t>Дата, время и м</w:t>
      </w:r>
      <w:r w:rsidR="00A6406E" w:rsidRPr="00043FC0">
        <w:rPr>
          <w:sz w:val="26"/>
          <w:szCs w:val="26"/>
        </w:rPr>
        <w:t>есто</w:t>
      </w:r>
      <w:r w:rsidRPr="00043FC0">
        <w:rPr>
          <w:sz w:val="26"/>
          <w:szCs w:val="26"/>
        </w:rPr>
        <w:t xml:space="preserve"> </w:t>
      </w:r>
      <w:r w:rsidR="00A6406E" w:rsidRPr="00043FC0">
        <w:rPr>
          <w:sz w:val="26"/>
          <w:szCs w:val="26"/>
        </w:rPr>
        <w:t xml:space="preserve">проведения открытого аукциона </w:t>
      </w:r>
      <w:r w:rsidR="00043FC0">
        <w:rPr>
          <w:sz w:val="26"/>
          <w:szCs w:val="26"/>
          <w:u w:val="single"/>
        </w:rPr>
        <w:t>19</w:t>
      </w:r>
      <w:r w:rsidR="00B427DB" w:rsidRPr="00043FC0">
        <w:rPr>
          <w:sz w:val="26"/>
          <w:szCs w:val="26"/>
          <w:u w:val="single"/>
        </w:rPr>
        <w:t xml:space="preserve"> </w:t>
      </w:r>
      <w:r w:rsidR="00043FC0">
        <w:rPr>
          <w:sz w:val="26"/>
          <w:szCs w:val="26"/>
          <w:u w:val="single"/>
        </w:rPr>
        <w:t>января</w:t>
      </w:r>
      <w:r w:rsidR="00A6406E" w:rsidRPr="00043FC0">
        <w:rPr>
          <w:sz w:val="26"/>
          <w:szCs w:val="26"/>
          <w:u w:val="single"/>
        </w:rPr>
        <w:t xml:space="preserve"> 20</w:t>
      </w:r>
      <w:r w:rsidR="00B427DB" w:rsidRPr="00043FC0">
        <w:rPr>
          <w:sz w:val="26"/>
          <w:szCs w:val="26"/>
          <w:u w:val="single"/>
        </w:rPr>
        <w:t>2</w:t>
      </w:r>
      <w:r w:rsidR="00043FC0">
        <w:rPr>
          <w:sz w:val="26"/>
          <w:szCs w:val="26"/>
          <w:u w:val="single"/>
        </w:rPr>
        <w:t>2</w:t>
      </w:r>
      <w:r w:rsidR="00A6406E" w:rsidRPr="00043FC0">
        <w:rPr>
          <w:sz w:val="26"/>
          <w:szCs w:val="26"/>
          <w:u w:val="single"/>
        </w:rPr>
        <w:t xml:space="preserve"> года </w:t>
      </w:r>
    </w:p>
    <w:p w:rsidR="00D05179" w:rsidRPr="00043FC0" w:rsidRDefault="00D05179" w:rsidP="005F6958">
      <w:pPr>
        <w:keepLines/>
        <w:widowControl w:val="0"/>
        <w:suppressLineNumbers/>
        <w:ind w:firstLine="709"/>
        <w:jc w:val="both"/>
        <w:rPr>
          <w:sz w:val="26"/>
          <w:szCs w:val="26"/>
        </w:rPr>
      </w:pPr>
      <w:r w:rsidRPr="00043FC0">
        <w:rPr>
          <w:sz w:val="26"/>
          <w:szCs w:val="26"/>
          <w:u w:val="single"/>
        </w:rPr>
        <w:t xml:space="preserve">ЛОТ № 1 </w:t>
      </w:r>
      <w:r w:rsidR="00A6406E" w:rsidRPr="00043FC0">
        <w:rPr>
          <w:sz w:val="26"/>
          <w:szCs w:val="26"/>
          <w:u w:val="single"/>
        </w:rPr>
        <w:t>в 1</w:t>
      </w:r>
      <w:r w:rsidRPr="00043FC0">
        <w:rPr>
          <w:sz w:val="26"/>
          <w:szCs w:val="26"/>
          <w:u w:val="single"/>
        </w:rPr>
        <w:t>0</w:t>
      </w:r>
      <w:r w:rsidR="00A6406E" w:rsidRPr="00043FC0">
        <w:rPr>
          <w:sz w:val="26"/>
          <w:szCs w:val="26"/>
          <w:u w:val="single"/>
        </w:rPr>
        <w:t>-00 часов</w:t>
      </w:r>
      <w:r w:rsidR="00A6406E" w:rsidRPr="00043FC0">
        <w:rPr>
          <w:sz w:val="26"/>
          <w:szCs w:val="26"/>
        </w:rPr>
        <w:t xml:space="preserve"> (время московское)</w:t>
      </w:r>
    </w:p>
    <w:p w:rsidR="00A6406E" w:rsidRPr="00B427DB" w:rsidRDefault="00A6406E" w:rsidP="00D05179">
      <w:pPr>
        <w:keepLines/>
        <w:widowControl w:val="0"/>
        <w:suppressLineNumbers/>
        <w:jc w:val="both"/>
        <w:rPr>
          <w:bCs/>
          <w:sz w:val="26"/>
          <w:szCs w:val="26"/>
        </w:rPr>
      </w:pPr>
      <w:r w:rsidRPr="00043FC0">
        <w:rPr>
          <w:sz w:val="26"/>
          <w:szCs w:val="26"/>
        </w:rPr>
        <w:t>по адресу: Кировская обл</w:t>
      </w:r>
      <w:r w:rsidR="00623732">
        <w:rPr>
          <w:sz w:val="26"/>
          <w:szCs w:val="26"/>
        </w:rPr>
        <w:t>.</w:t>
      </w:r>
      <w:r w:rsidRPr="00043FC0">
        <w:rPr>
          <w:sz w:val="26"/>
          <w:szCs w:val="26"/>
        </w:rPr>
        <w:t>, г.</w:t>
      </w:r>
      <w:r w:rsidR="00623732">
        <w:rPr>
          <w:sz w:val="26"/>
          <w:szCs w:val="26"/>
        </w:rPr>
        <w:t xml:space="preserve"> </w:t>
      </w:r>
      <w:r w:rsidRPr="00043FC0">
        <w:rPr>
          <w:sz w:val="26"/>
          <w:szCs w:val="26"/>
        </w:rPr>
        <w:t>Котельнич, ул.</w:t>
      </w:r>
      <w:r w:rsidR="00623732">
        <w:rPr>
          <w:sz w:val="26"/>
          <w:szCs w:val="26"/>
        </w:rPr>
        <w:t xml:space="preserve"> </w:t>
      </w:r>
      <w:r w:rsidRPr="00043FC0">
        <w:rPr>
          <w:sz w:val="26"/>
          <w:szCs w:val="26"/>
        </w:rPr>
        <w:t>К</w:t>
      </w:r>
      <w:r w:rsidR="004F48D0">
        <w:rPr>
          <w:sz w:val="26"/>
          <w:szCs w:val="26"/>
        </w:rPr>
        <w:t xml:space="preserve">арла </w:t>
      </w:r>
      <w:r w:rsidRPr="00043FC0">
        <w:rPr>
          <w:sz w:val="26"/>
          <w:szCs w:val="26"/>
        </w:rPr>
        <w:t>Маркса,</w:t>
      </w:r>
      <w:r w:rsidR="008A78C2" w:rsidRPr="00043FC0">
        <w:rPr>
          <w:sz w:val="26"/>
          <w:szCs w:val="26"/>
        </w:rPr>
        <w:t xml:space="preserve"> </w:t>
      </w:r>
      <w:r w:rsidRPr="00043FC0">
        <w:rPr>
          <w:sz w:val="26"/>
          <w:szCs w:val="26"/>
        </w:rPr>
        <w:t xml:space="preserve">д.16, </w:t>
      </w:r>
      <w:r w:rsidR="00CA44D2" w:rsidRPr="00043FC0">
        <w:rPr>
          <w:sz w:val="26"/>
          <w:szCs w:val="26"/>
        </w:rPr>
        <w:t>2</w:t>
      </w:r>
      <w:r w:rsidRPr="00043FC0">
        <w:rPr>
          <w:sz w:val="26"/>
          <w:szCs w:val="26"/>
        </w:rPr>
        <w:t>-й этаж, каб. № 205</w:t>
      </w:r>
    </w:p>
    <w:p w:rsidR="00A6406E" w:rsidRPr="00D05179" w:rsidRDefault="00A6406E" w:rsidP="005F6958">
      <w:pPr>
        <w:keepLines/>
        <w:widowControl w:val="0"/>
        <w:suppressLineNumbers/>
        <w:ind w:firstLine="709"/>
        <w:jc w:val="both"/>
        <w:rPr>
          <w:b/>
          <w:sz w:val="26"/>
          <w:szCs w:val="26"/>
        </w:rPr>
      </w:pPr>
      <w:r w:rsidRPr="00B427DB">
        <w:rPr>
          <w:b/>
          <w:sz w:val="26"/>
          <w:szCs w:val="26"/>
        </w:rPr>
        <w:t>Регистрация участников за 15 минут до проведения открытого аукциона</w:t>
      </w:r>
      <w:r w:rsidR="00717DB9" w:rsidRPr="00B427DB">
        <w:rPr>
          <w:b/>
          <w:sz w:val="26"/>
          <w:szCs w:val="26"/>
        </w:rPr>
        <w:t xml:space="preserve"> в</w:t>
      </w:r>
      <w:r w:rsidR="00717DB9" w:rsidRPr="00D05179">
        <w:rPr>
          <w:b/>
          <w:sz w:val="26"/>
          <w:szCs w:val="26"/>
        </w:rPr>
        <w:t xml:space="preserve"> кабинете № 325</w:t>
      </w:r>
    </w:p>
    <w:p w:rsidR="00A6406E" w:rsidRPr="004965B7" w:rsidRDefault="00A6406E" w:rsidP="005F6958">
      <w:pPr>
        <w:autoSpaceDE w:val="0"/>
        <w:autoSpaceDN w:val="0"/>
        <w:adjustRightInd w:val="0"/>
        <w:ind w:firstLine="709"/>
        <w:jc w:val="both"/>
        <w:rPr>
          <w:b/>
          <w:sz w:val="26"/>
          <w:szCs w:val="26"/>
        </w:rPr>
      </w:pPr>
      <w:r w:rsidRPr="00D05179">
        <w:rPr>
          <w:b/>
          <w:sz w:val="26"/>
          <w:szCs w:val="26"/>
        </w:rPr>
        <w:t>1.</w:t>
      </w:r>
      <w:r w:rsidR="004965B7" w:rsidRPr="00D05179">
        <w:rPr>
          <w:b/>
          <w:sz w:val="26"/>
          <w:szCs w:val="26"/>
        </w:rPr>
        <w:t>5</w:t>
      </w:r>
      <w:r w:rsidRPr="00D05179">
        <w:rPr>
          <w:b/>
          <w:sz w:val="26"/>
          <w:szCs w:val="26"/>
        </w:rPr>
        <w:t>. Объект аукциона.</w:t>
      </w:r>
    </w:p>
    <w:p w:rsidR="00A6406E" w:rsidRDefault="006A7676" w:rsidP="005F6958">
      <w:pPr>
        <w:widowControl w:val="0"/>
        <w:shd w:val="clear" w:color="auto" w:fill="FFFFFF"/>
        <w:ind w:firstLine="709"/>
        <w:jc w:val="both"/>
        <w:rPr>
          <w:sz w:val="26"/>
          <w:szCs w:val="26"/>
        </w:rPr>
      </w:pPr>
      <w:r w:rsidRPr="00AD2DDD">
        <w:rPr>
          <w:sz w:val="26"/>
          <w:szCs w:val="26"/>
        </w:rPr>
        <w:t>Лот №</w:t>
      </w:r>
      <w:r w:rsidR="00D05179">
        <w:rPr>
          <w:sz w:val="26"/>
          <w:szCs w:val="26"/>
        </w:rPr>
        <w:t xml:space="preserve"> </w:t>
      </w:r>
      <w:r w:rsidRPr="00AD2DDD">
        <w:rPr>
          <w:sz w:val="26"/>
          <w:szCs w:val="26"/>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A6406E" w:rsidRPr="00AD2DDD" w:rsidTr="00257783">
        <w:tc>
          <w:tcPr>
            <w:tcW w:w="2552" w:type="dxa"/>
            <w:tcBorders>
              <w:top w:val="single" w:sz="4" w:space="0" w:color="auto"/>
              <w:left w:val="single" w:sz="4" w:space="0" w:color="auto"/>
              <w:bottom w:val="single" w:sz="4" w:space="0" w:color="auto"/>
              <w:right w:val="single" w:sz="4" w:space="0" w:color="auto"/>
            </w:tcBorders>
            <w:hideMark/>
          </w:tcPr>
          <w:p w:rsidR="00A6406E" w:rsidRPr="00AD2DDD" w:rsidRDefault="00A6406E" w:rsidP="0008752E">
            <w:pPr>
              <w:widowControl w:val="0"/>
              <w:jc w:val="both"/>
              <w:rPr>
                <w:sz w:val="26"/>
                <w:szCs w:val="26"/>
                <w:lang w:eastAsia="en-US"/>
              </w:rPr>
            </w:pPr>
            <w:r w:rsidRPr="00AD2DDD">
              <w:rPr>
                <w:sz w:val="26"/>
                <w:szCs w:val="26"/>
              </w:rPr>
              <w:t>Место расположения имущества</w:t>
            </w:r>
          </w:p>
        </w:tc>
        <w:tc>
          <w:tcPr>
            <w:tcW w:w="7087" w:type="dxa"/>
            <w:tcBorders>
              <w:top w:val="single" w:sz="4" w:space="0" w:color="auto"/>
              <w:left w:val="single" w:sz="4" w:space="0" w:color="auto"/>
              <w:bottom w:val="single" w:sz="4" w:space="0" w:color="auto"/>
              <w:right w:val="single" w:sz="4" w:space="0" w:color="auto"/>
            </w:tcBorders>
            <w:hideMark/>
          </w:tcPr>
          <w:p w:rsidR="00A6406E" w:rsidRPr="007B75F8" w:rsidRDefault="00A6406E" w:rsidP="00AE60DC">
            <w:pPr>
              <w:shd w:val="clear" w:color="auto" w:fill="FFFFFF"/>
              <w:ind w:left="87"/>
              <w:jc w:val="both"/>
              <w:rPr>
                <w:sz w:val="26"/>
                <w:szCs w:val="26"/>
                <w:lang w:eastAsia="en-US"/>
              </w:rPr>
            </w:pPr>
            <w:r w:rsidRPr="007B75F8">
              <w:rPr>
                <w:sz w:val="26"/>
                <w:szCs w:val="26"/>
              </w:rPr>
              <w:t xml:space="preserve">Кировская область, </w:t>
            </w:r>
            <w:r w:rsidR="00D05179" w:rsidRPr="007B75F8">
              <w:rPr>
                <w:sz w:val="26"/>
                <w:szCs w:val="26"/>
              </w:rPr>
              <w:t xml:space="preserve">г. Котельнич, ул. </w:t>
            </w:r>
            <w:r w:rsidR="00AE60DC" w:rsidRPr="007B75F8">
              <w:rPr>
                <w:sz w:val="26"/>
                <w:szCs w:val="26"/>
              </w:rPr>
              <w:t>Труда</w:t>
            </w:r>
            <w:r w:rsidR="00D05179" w:rsidRPr="007B75F8">
              <w:rPr>
                <w:sz w:val="26"/>
                <w:szCs w:val="26"/>
              </w:rPr>
              <w:t xml:space="preserve">, д. </w:t>
            </w:r>
            <w:r w:rsidR="00AE60DC" w:rsidRPr="007B75F8">
              <w:rPr>
                <w:sz w:val="26"/>
                <w:szCs w:val="26"/>
              </w:rPr>
              <w:t>9</w:t>
            </w:r>
          </w:p>
        </w:tc>
      </w:tr>
      <w:tr w:rsidR="00A6406E" w:rsidRPr="00AD2DDD" w:rsidTr="00257783">
        <w:tc>
          <w:tcPr>
            <w:tcW w:w="2552" w:type="dxa"/>
            <w:tcBorders>
              <w:top w:val="single" w:sz="4" w:space="0" w:color="auto"/>
              <w:left w:val="single" w:sz="4" w:space="0" w:color="auto"/>
              <w:bottom w:val="single" w:sz="4" w:space="0" w:color="auto"/>
              <w:right w:val="single" w:sz="4" w:space="0" w:color="auto"/>
            </w:tcBorders>
            <w:hideMark/>
          </w:tcPr>
          <w:p w:rsidR="00A6406E" w:rsidRPr="00AD2DDD" w:rsidRDefault="00A6406E" w:rsidP="0008752E">
            <w:pPr>
              <w:widowControl w:val="0"/>
              <w:jc w:val="both"/>
              <w:rPr>
                <w:sz w:val="26"/>
                <w:szCs w:val="26"/>
                <w:lang w:eastAsia="en-US"/>
              </w:rPr>
            </w:pPr>
            <w:r w:rsidRPr="00AD2DDD">
              <w:rPr>
                <w:sz w:val="26"/>
                <w:szCs w:val="26"/>
              </w:rPr>
              <w:t xml:space="preserve">Наименование имущества </w:t>
            </w:r>
          </w:p>
        </w:tc>
        <w:tc>
          <w:tcPr>
            <w:tcW w:w="7087" w:type="dxa"/>
            <w:tcBorders>
              <w:top w:val="single" w:sz="4" w:space="0" w:color="auto"/>
              <w:left w:val="single" w:sz="4" w:space="0" w:color="auto"/>
              <w:bottom w:val="single" w:sz="4" w:space="0" w:color="auto"/>
              <w:right w:val="single" w:sz="4" w:space="0" w:color="auto"/>
            </w:tcBorders>
            <w:hideMark/>
          </w:tcPr>
          <w:p w:rsidR="00A6406E" w:rsidRPr="007B75F8" w:rsidRDefault="00AE60DC" w:rsidP="00AE60DC">
            <w:pPr>
              <w:pStyle w:val="a4"/>
              <w:tabs>
                <w:tab w:val="left" w:pos="-49"/>
              </w:tabs>
              <w:spacing w:after="0"/>
              <w:ind w:left="87" w:right="11"/>
              <w:contextualSpacing/>
              <w:jc w:val="both"/>
              <w:rPr>
                <w:sz w:val="26"/>
                <w:szCs w:val="26"/>
                <w:lang w:eastAsia="en-US"/>
              </w:rPr>
            </w:pPr>
            <w:r w:rsidRPr="007B75F8">
              <w:rPr>
                <w:sz w:val="26"/>
                <w:szCs w:val="26"/>
              </w:rPr>
              <w:t>Нежилое помещение</w:t>
            </w:r>
            <w:r w:rsidR="002E2B78" w:rsidRPr="007B75F8">
              <w:rPr>
                <w:sz w:val="26"/>
                <w:szCs w:val="26"/>
              </w:rPr>
              <w:t>, п</w:t>
            </w:r>
            <w:r w:rsidR="00D05179" w:rsidRPr="007B75F8">
              <w:rPr>
                <w:sz w:val="26"/>
                <w:szCs w:val="26"/>
              </w:rPr>
              <w:t xml:space="preserve">лощадью </w:t>
            </w:r>
            <w:r w:rsidRPr="007B75F8">
              <w:rPr>
                <w:sz w:val="26"/>
                <w:szCs w:val="26"/>
              </w:rPr>
              <w:t>5,7</w:t>
            </w:r>
            <w:r w:rsidR="00D05179" w:rsidRPr="007B75F8">
              <w:rPr>
                <w:sz w:val="26"/>
                <w:szCs w:val="26"/>
              </w:rPr>
              <w:t xml:space="preserve"> кв.м.</w:t>
            </w:r>
            <w:r w:rsidR="000D5AF3" w:rsidRPr="007B75F8">
              <w:rPr>
                <w:sz w:val="26"/>
                <w:szCs w:val="26"/>
              </w:rPr>
              <w:t xml:space="preserve"> </w:t>
            </w:r>
          </w:p>
        </w:tc>
      </w:tr>
      <w:tr w:rsidR="00A6406E" w:rsidRPr="00AD2DDD" w:rsidTr="00257783">
        <w:tc>
          <w:tcPr>
            <w:tcW w:w="2552" w:type="dxa"/>
            <w:tcBorders>
              <w:top w:val="single" w:sz="4" w:space="0" w:color="auto"/>
              <w:left w:val="single" w:sz="4" w:space="0" w:color="auto"/>
              <w:bottom w:val="single" w:sz="4" w:space="0" w:color="auto"/>
              <w:right w:val="single" w:sz="4" w:space="0" w:color="auto"/>
            </w:tcBorders>
            <w:hideMark/>
          </w:tcPr>
          <w:p w:rsidR="00A6406E" w:rsidRPr="00AD2DDD" w:rsidRDefault="00A6406E" w:rsidP="0008752E">
            <w:pPr>
              <w:widowControl w:val="0"/>
              <w:rPr>
                <w:sz w:val="26"/>
                <w:szCs w:val="26"/>
                <w:lang w:eastAsia="en-US"/>
              </w:rPr>
            </w:pPr>
            <w:r w:rsidRPr="00AD2DDD">
              <w:rPr>
                <w:sz w:val="26"/>
                <w:szCs w:val="26"/>
              </w:rPr>
              <w:t>Краткая техническая характеристика и техническое состояние имущества</w:t>
            </w:r>
          </w:p>
        </w:tc>
        <w:tc>
          <w:tcPr>
            <w:tcW w:w="7087" w:type="dxa"/>
            <w:tcBorders>
              <w:top w:val="single" w:sz="4" w:space="0" w:color="auto"/>
              <w:left w:val="single" w:sz="4" w:space="0" w:color="auto"/>
              <w:bottom w:val="single" w:sz="4" w:space="0" w:color="auto"/>
              <w:right w:val="single" w:sz="4" w:space="0" w:color="auto"/>
            </w:tcBorders>
            <w:hideMark/>
          </w:tcPr>
          <w:p w:rsidR="00AE60DC" w:rsidRPr="007B75F8" w:rsidRDefault="00AE60DC" w:rsidP="005F6958">
            <w:pPr>
              <w:pStyle w:val="a4"/>
              <w:tabs>
                <w:tab w:val="left" w:pos="0"/>
              </w:tabs>
              <w:spacing w:after="0"/>
              <w:ind w:left="87" w:right="11"/>
              <w:contextualSpacing/>
              <w:jc w:val="both"/>
              <w:rPr>
                <w:sz w:val="26"/>
                <w:szCs w:val="26"/>
              </w:rPr>
            </w:pPr>
            <w:r w:rsidRPr="007B75F8">
              <w:rPr>
                <w:sz w:val="26"/>
                <w:szCs w:val="26"/>
              </w:rPr>
              <w:t>Нежилое помещение (№ 35 согласно инвентаризационному поэтажному плану) площадью 5,7 кв.м, расположенное на первом этаже в помещении автостанции в здании железнодорожного вокзала с кадастровым номером 43:43:310720:163, общей площадью 205,6 кв.м</w:t>
            </w:r>
          </w:p>
          <w:p w:rsidR="007A47FA" w:rsidRPr="007B75F8" w:rsidRDefault="00A268B2" w:rsidP="005F6958">
            <w:pPr>
              <w:pStyle w:val="a4"/>
              <w:tabs>
                <w:tab w:val="left" w:pos="0"/>
              </w:tabs>
              <w:spacing w:after="0"/>
              <w:ind w:left="87" w:right="11"/>
              <w:contextualSpacing/>
              <w:jc w:val="both"/>
              <w:rPr>
                <w:sz w:val="26"/>
                <w:szCs w:val="26"/>
              </w:rPr>
            </w:pPr>
            <w:r w:rsidRPr="007B75F8">
              <w:rPr>
                <w:sz w:val="26"/>
                <w:szCs w:val="26"/>
              </w:rPr>
              <w:t>Наружные и внутренние стены: кирпичные</w:t>
            </w:r>
          </w:p>
          <w:p w:rsidR="00A6406E" w:rsidRPr="007B75F8" w:rsidRDefault="00A6406E" w:rsidP="00AE60DC">
            <w:pPr>
              <w:widowControl w:val="0"/>
              <w:ind w:left="85"/>
              <w:jc w:val="both"/>
              <w:rPr>
                <w:sz w:val="26"/>
                <w:szCs w:val="26"/>
                <w:lang w:eastAsia="en-US"/>
              </w:rPr>
            </w:pPr>
            <w:r w:rsidRPr="007B75F8">
              <w:rPr>
                <w:sz w:val="26"/>
                <w:szCs w:val="26"/>
              </w:rPr>
              <w:t>Помещени</w:t>
            </w:r>
            <w:r w:rsidR="007A47FA" w:rsidRPr="007B75F8">
              <w:rPr>
                <w:sz w:val="26"/>
                <w:szCs w:val="26"/>
              </w:rPr>
              <w:t>е</w:t>
            </w:r>
            <w:r w:rsidRPr="007B75F8">
              <w:rPr>
                <w:sz w:val="26"/>
                <w:szCs w:val="26"/>
              </w:rPr>
              <w:t xml:space="preserve"> в удовлетворительном состоянии.</w:t>
            </w:r>
          </w:p>
        </w:tc>
      </w:tr>
      <w:tr w:rsidR="00A6406E" w:rsidRPr="00AD2DDD" w:rsidTr="00257783">
        <w:tc>
          <w:tcPr>
            <w:tcW w:w="2552" w:type="dxa"/>
            <w:tcBorders>
              <w:top w:val="single" w:sz="4" w:space="0" w:color="auto"/>
              <w:left w:val="single" w:sz="4" w:space="0" w:color="auto"/>
              <w:bottom w:val="single" w:sz="4" w:space="0" w:color="auto"/>
              <w:right w:val="single" w:sz="4" w:space="0" w:color="auto"/>
            </w:tcBorders>
            <w:hideMark/>
          </w:tcPr>
          <w:p w:rsidR="00A6406E" w:rsidRPr="00AD2DDD" w:rsidRDefault="00A6406E" w:rsidP="0008752E">
            <w:pPr>
              <w:widowControl w:val="0"/>
              <w:jc w:val="both"/>
              <w:rPr>
                <w:sz w:val="26"/>
                <w:szCs w:val="26"/>
                <w:lang w:eastAsia="en-US"/>
              </w:rPr>
            </w:pPr>
            <w:r w:rsidRPr="00AD2DDD">
              <w:rPr>
                <w:sz w:val="26"/>
                <w:szCs w:val="26"/>
              </w:rPr>
              <w:t>Цель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A6406E" w:rsidRPr="007B75F8" w:rsidRDefault="00AE60DC" w:rsidP="00F60659">
            <w:pPr>
              <w:widowControl w:val="0"/>
              <w:jc w:val="both"/>
              <w:rPr>
                <w:sz w:val="26"/>
                <w:szCs w:val="26"/>
                <w:lang w:eastAsia="en-US"/>
              </w:rPr>
            </w:pPr>
            <w:r w:rsidRPr="007B75F8">
              <w:rPr>
                <w:sz w:val="26"/>
                <w:szCs w:val="26"/>
              </w:rPr>
              <w:t>офис (административное, торговля, сфера услуг)</w:t>
            </w:r>
          </w:p>
        </w:tc>
      </w:tr>
      <w:tr w:rsidR="00A6406E" w:rsidRPr="00AD2DDD" w:rsidTr="00257783">
        <w:tc>
          <w:tcPr>
            <w:tcW w:w="2552" w:type="dxa"/>
            <w:tcBorders>
              <w:top w:val="single" w:sz="4" w:space="0" w:color="auto"/>
              <w:left w:val="single" w:sz="4" w:space="0" w:color="auto"/>
              <w:bottom w:val="single" w:sz="4" w:space="0" w:color="auto"/>
              <w:right w:val="single" w:sz="4" w:space="0" w:color="auto"/>
            </w:tcBorders>
            <w:hideMark/>
          </w:tcPr>
          <w:p w:rsidR="00A6406E" w:rsidRPr="00AD2DDD" w:rsidRDefault="00A6406E" w:rsidP="0008752E">
            <w:pPr>
              <w:widowControl w:val="0"/>
              <w:jc w:val="both"/>
              <w:rPr>
                <w:sz w:val="26"/>
                <w:szCs w:val="26"/>
                <w:lang w:eastAsia="en-US"/>
              </w:rPr>
            </w:pPr>
            <w:r w:rsidRPr="00AD2DDD">
              <w:rPr>
                <w:sz w:val="26"/>
                <w:szCs w:val="26"/>
              </w:rPr>
              <w:t>Срок аренды</w:t>
            </w:r>
          </w:p>
        </w:tc>
        <w:tc>
          <w:tcPr>
            <w:tcW w:w="7087" w:type="dxa"/>
            <w:tcBorders>
              <w:top w:val="single" w:sz="4" w:space="0" w:color="auto"/>
              <w:left w:val="single" w:sz="4" w:space="0" w:color="auto"/>
              <w:bottom w:val="single" w:sz="4" w:space="0" w:color="auto"/>
              <w:right w:val="single" w:sz="4" w:space="0" w:color="auto"/>
            </w:tcBorders>
            <w:hideMark/>
          </w:tcPr>
          <w:p w:rsidR="00A6406E" w:rsidRPr="007B75F8" w:rsidRDefault="00AE60DC" w:rsidP="00AE60DC">
            <w:pPr>
              <w:widowControl w:val="0"/>
              <w:jc w:val="both"/>
              <w:rPr>
                <w:sz w:val="26"/>
                <w:szCs w:val="26"/>
                <w:lang w:eastAsia="en-US"/>
              </w:rPr>
            </w:pPr>
            <w:r w:rsidRPr="007B75F8">
              <w:rPr>
                <w:sz w:val="26"/>
                <w:szCs w:val="26"/>
              </w:rPr>
              <w:t>5</w:t>
            </w:r>
            <w:r w:rsidR="00A6406E" w:rsidRPr="007B75F8">
              <w:rPr>
                <w:sz w:val="26"/>
                <w:szCs w:val="26"/>
              </w:rPr>
              <w:t xml:space="preserve"> </w:t>
            </w:r>
            <w:r w:rsidRPr="007B75F8">
              <w:rPr>
                <w:sz w:val="26"/>
                <w:szCs w:val="26"/>
              </w:rPr>
              <w:t>лет</w:t>
            </w:r>
          </w:p>
        </w:tc>
      </w:tr>
      <w:tr w:rsidR="00A6406E" w:rsidRPr="00AD2DDD" w:rsidTr="00257783">
        <w:tc>
          <w:tcPr>
            <w:tcW w:w="2552" w:type="dxa"/>
            <w:tcBorders>
              <w:top w:val="single" w:sz="4" w:space="0" w:color="auto"/>
              <w:left w:val="single" w:sz="4" w:space="0" w:color="auto"/>
              <w:bottom w:val="single" w:sz="4" w:space="0" w:color="auto"/>
              <w:right w:val="single" w:sz="4" w:space="0" w:color="auto"/>
            </w:tcBorders>
          </w:tcPr>
          <w:p w:rsidR="00A6406E" w:rsidRPr="00AD2DDD" w:rsidRDefault="00A6406E" w:rsidP="00257783">
            <w:pPr>
              <w:widowControl w:val="0"/>
              <w:rPr>
                <w:sz w:val="26"/>
                <w:szCs w:val="26"/>
                <w:lang w:eastAsia="en-US"/>
              </w:rPr>
            </w:pPr>
            <w:r w:rsidRPr="00AD2DDD">
              <w:rPr>
                <w:sz w:val="26"/>
                <w:szCs w:val="26"/>
              </w:rPr>
              <w:t xml:space="preserve">Начальный (минимальный) размер арендной платы </w:t>
            </w:r>
          </w:p>
        </w:tc>
        <w:tc>
          <w:tcPr>
            <w:tcW w:w="7087" w:type="dxa"/>
            <w:tcBorders>
              <w:top w:val="single" w:sz="4" w:space="0" w:color="auto"/>
              <w:left w:val="single" w:sz="4" w:space="0" w:color="auto"/>
              <w:bottom w:val="single" w:sz="4" w:space="0" w:color="auto"/>
              <w:right w:val="single" w:sz="4" w:space="0" w:color="auto"/>
            </w:tcBorders>
            <w:hideMark/>
          </w:tcPr>
          <w:p w:rsidR="00DE29DD" w:rsidRPr="007B75F8" w:rsidRDefault="00AE60DC" w:rsidP="005F6958">
            <w:pPr>
              <w:jc w:val="both"/>
              <w:rPr>
                <w:sz w:val="26"/>
                <w:szCs w:val="26"/>
              </w:rPr>
            </w:pPr>
            <w:r w:rsidRPr="007B75F8">
              <w:rPr>
                <w:b/>
                <w:sz w:val="26"/>
                <w:szCs w:val="26"/>
              </w:rPr>
              <w:t>7</w:t>
            </w:r>
            <w:r w:rsidR="00D548B0" w:rsidRPr="007B75F8">
              <w:rPr>
                <w:b/>
                <w:sz w:val="26"/>
                <w:szCs w:val="26"/>
              </w:rPr>
              <w:t> 5</w:t>
            </w:r>
            <w:r w:rsidRPr="007B75F8">
              <w:rPr>
                <w:b/>
                <w:sz w:val="26"/>
                <w:szCs w:val="26"/>
              </w:rPr>
              <w:t>6</w:t>
            </w:r>
            <w:r w:rsidR="00D548B0" w:rsidRPr="007B75F8">
              <w:rPr>
                <w:b/>
                <w:sz w:val="26"/>
                <w:szCs w:val="26"/>
              </w:rPr>
              <w:t>0,00</w:t>
            </w:r>
            <w:r w:rsidR="00A6406E" w:rsidRPr="007B75F8">
              <w:rPr>
                <w:b/>
                <w:bCs/>
                <w:sz w:val="26"/>
                <w:szCs w:val="26"/>
              </w:rPr>
              <w:t xml:space="preserve"> руб.</w:t>
            </w:r>
            <w:r w:rsidR="00D05179" w:rsidRPr="007B75F8">
              <w:rPr>
                <w:b/>
                <w:bCs/>
                <w:sz w:val="26"/>
                <w:szCs w:val="26"/>
              </w:rPr>
              <w:t xml:space="preserve"> (</w:t>
            </w:r>
            <w:r w:rsidRPr="007B75F8">
              <w:rPr>
                <w:b/>
                <w:bCs/>
                <w:sz w:val="26"/>
                <w:szCs w:val="26"/>
              </w:rPr>
              <w:t xml:space="preserve">семь </w:t>
            </w:r>
            <w:r w:rsidR="00D05179" w:rsidRPr="007B75F8">
              <w:rPr>
                <w:b/>
                <w:bCs/>
                <w:sz w:val="26"/>
                <w:szCs w:val="26"/>
              </w:rPr>
              <w:t xml:space="preserve">тысяч </w:t>
            </w:r>
            <w:r w:rsidR="00D548B0" w:rsidRPr="007B75F8">
              <w:rPr>
                <w:b/>
                <w:bCs/>
                <w:sz w:val="26"/>
                <w:szCs w:val="26"/>
              </w:rPr>
              <w:t>пять</w:t>
            </w:r>
            <w:r w:rsidRPr="007B75F8">
              <w:rPr>
                <w:b/>
                <w:bCs/>
                <w:sz w:val="26"/>
                <w:szCs w:val="26"/>
              </w:rPr>
              <w:t>сот шестьдесят</w:t>
            </w:r>
            <w:r w:rsidR="00D548B0" w:rsidRPr="007B75F8">
              <w:rPr>
                <w:b/>
                <w:bCs/>
                <w:sz w:val="26"/>
                <w:szCs w:val="26"/>
              </w:rPr>
              <w:t xml:space="preserve"> рублей</w:t>
            </w:r>
            <w:r w:rsidR="00D05179" w:rsidRPr="007B75F8">
              <w:rPr>
                <w:b/>
                <w:bCs/>
                <w:sz w:val="26"/>
                <w:szCs w:val="26"/>
              </w:rPr>
              <w:t xml:space="preserve"> </w:t>
            </w:r>
            <w:r w:rsidR="00D548B0" w:rsidRPr="007B75F8">
              <w:rPr>
                <w:b/>
                <w:bCs/>
                <w:sz w:val="26"/>
                <w:szCs w:val="26"/>
              </w:rPr>
              <w:t>0</w:t>
            </w:r>
            <w:r w:rsidR="00D05179" w:rsidRPr="007B75F8">
              <w:rPr>
                <w:b/>
                <w:bCs/>
                <w:sz w:val="26"/>
                <w:szCs w:val="26"/>
              </w:rPr>
              <w:t>0 копеек)</w:t>
            </w:r>
            <w:r w:rsidR="00A6406E" w:rsidRPr="007B75F8">
              <w:rPr>
                <w:b/>
                <w:bCs/>
                <w:sz w:val="26"/>
                <w:szCs w:val="26"/>
              </w:rPr>
              <w:t xml:space="preserve"> в год</w:t>
            </w:r>
            <w:r w:rsidR="00A6406E" w:rsidRPr="007B75F8">
              <w:rPr>
                <w:bCs/>
                <w:sz w:val="26"/>
                <w:szCs w:val="26"/>
              </w:rPr>
              <w:t xml:space="preserve"> (без</w:t>
            </w:r>
            <w:r w:rsidR="00A6406E" w:rsidRPr="007B75F8">
              <w:rPr>
                <w:b/>
                <w:bCs/>
                <w:sz w:val="26"/>
                <w:szCs w:val="26"/>
              </w:rPr>
              <w:t xml:space="preserve"> </w:t>
            </w:r>
            <w:r w:rsidR="006A7676" w:rsidRPr="007B75F8">
              <w:rPr>
                <w:bCs/>
                <w:sz w:val="26"/>
                <w:szCs w:val="26"/>
              </w:rPr>
              <w:t xml:space="preserve">учета </w:t>
            </w:r>
            <w:r w:rsidR="00A6406E" w:rsidRPr="007B75F8">
              <w:rPr>
                <w:sz w:val="26"/>
                <w:szCs w:val="26"/>
              </w:rPr>
              <w:t>НДС</w:t>
            </w:r>
            <w:r w:rsidR="006A7676" w:rsidRPr="007B75F8">
              <w:rPr>
                <w:sz w:val="26"/>
                <w:szCs w:val="26"/>
              </w:rPr>
              <w:t>,</w:t>
            </w:r>
            <w:r w:rsidR="00A6406E" w:rsidRPr="007B75F8">
              <w:rPr>
                <w:sz w:val="26"/>
                <w:szCs w:val="26"/>
              </w:rPr>
              <w:t xml:space="preserve"> коммунальных</w:t>
            </w:r>
            <w:r w:rsidR="006A7676" w:rsidRPr="007B75F8">
              <w:rPr>
                <w:sz w:val="26"/>
                <w:szCs w:val="26"/>
              </w:rPr>
              <w:t xml:space="preserve"> и иных</w:t>
            </w:r>
            <w:r w:rsidR="00A6406E" w:rsidRPr="007B75F8">
              <w:rPr>
                <w:sz w:val="26"/>
                <w:szCs w:val="26"/>
              </w:rPr>
              <w:t xml:space="preserve"> платежей). </w:t>
            </w:r>
          </w:p>
          <w:p w:rsidR="00A6406E" w:rsidRPr="007B75F8" w:rsidRDefault="00A6406E" w:rsidP="00D05179">
            <w:pPr>
              <w:jc w:val="both"/>
              <w:rPr>
                <w:sz w:val="26"/>
                <w:szCs w:val="26"/>
                <w:lang w:eastAsia="en-US"/>
              </w:rPr>
            </w:pPr>
            <w:r w:rsidRPr="007B75F8">
              <w:rPr>
                <w:sz w:val="26"/>
                <w:szCs w:val="26"/>
              </w:rPr>
              <w:t>Коммунальные услуги оплачиваются арендатором</w:t>
            </w:r>
            <w:r w:rsidR="00174ACA" w:rsidRPr="007B75F8">
              <w:rPr>
                <w:sz w:val="26"/>
                <w:szCs w:val="26"/>
              </w:rPr>
              <w:t xml:space="preserve"> </w:t>
            </w:r>
            <w:r w:rsidRPr="007B75F8">
              <w:rPr>
                <w:sz w:val="26"/>
                <w:szCs w:val="26"/>
              </w:rPr>
              <w:t>отдельно</w:t>
            </w:r>
          </w:p>
        </w:tc>
      </w:tr>
      <w:tr w:rsidR="0008752E" w:rsidRPr="00AD2DDD" w:rsidTr="00257783">
        <w:tc>
          <w:tcPr>
            <w:tcW w:w="2552" w:type="dxa"/>
            <w:tcBorders>
              <w:top w:val="single" w:sz="4" w:space="0" w:color="auto"/>
              <w:left w:val="single" w:sz="4" w:space="0" w:color="auto"/>
              <w:bottom w:val="single" w:sz="4" w:space="0" w:color="auto"/>
              <w:right w:val="single" w:sz="4" w:space="0" w:color="auto"/>
            </w:tcBorders>
          </w:tcPr>
          <w:p w:rsidR="0008752E" w:rsidRPr="00AD2DDD" w:rsidRDefault="0008752E" w:rsidP="0008752E">
            <w:pPr>
              <w:widowControl w:val="0"/>
              <w:jc w:val="both"/>
              <w:rPr>
                <w:sz w:val="26"/>
                <w:szCs w:val="26"/>
              </w:rPr>
            </w:pPr>
            <w:r>
              <w:rPr>
                <w:sz w:val="26"/>
                <w:szCs w:val="26"/>
              </w:rPr>
              <w:t>Обременение</w:t>
            </w:r>
          </w:p>
        </w:tc>
        <w:tc>
          <w:tcPr>
            <w:tcW w:w="7087" w:type="dxa"/>
            <w:tcBorders>
              <w:top w:val="single" w:sz="4" w:space="0" w:color="auto"/>
              <w:left w:val="single" w:sz="4" w:space="0" w:color="auto"/>
              <w:bottom w:val="single" w:sz="4" w:space="0" w:color="auto"/>
              <w:right w:val="single" w:sz="4" w:space="0" w:color="auto"/>
            </w:tcBorders>
            <w:hideMark/>
          </w:tcPr>
          <w:p w:rsidR="0008752E" w:rsidRPr="007B75F8" w:rsidRDefault="0008752E" w:rsidP="005F6958">
            <w:pPr>
              <w:jc w:val="both"/>
              <w:rPr>
                <w:sz w:val="26"/>
                <w:szCs w:val="26"/>
              </w:rPr>
            </w:pPr>
            <w:r w:rsidRPr="007B75F8">
              <w:rPr>
                <w:sz w:val="26"/>
                <w:szCs w:val="26"/>
              </w:rPr>
              <w:t>Нет</w:t>
            </w:r>
          </w:p>
        </w:tc>
      </w:tr>
      <w:tr w:rsidR="0008752E" w:rsidRPr="00AD2DDD" w:rsidTr="00257783">
        <w:tc>
          <w:tcPr>
            <w:tcW w:w="2552" w:type="dxa"/>
            <w:tcBorders>
              <w:top w:val="single" w:sz="4" w:space="0" w:color="auto"/>
              <w:left w:val="single" w:sz="4" w:space="0" w:color="auto"/>
              <w:bottom w:val="single" w:sz="4" w:space="0" w:color="auto"/>
              <w:right w:val="single" w:sz="4" w:space="0" w:color="auto"/>
            </w:tcBorders>
          </w:tcPr>
          <w:p w:rsidR="0008752E" w:rsidRPr="00AD2DDD" w:rsidRDefault="0008752E" w:rsidP="005F6958">
            <w:pPr>
              <w:widowControl w:val="0"/>
              <w:jc w:val="both"/>
              <w:rPr>
                <w:sz w:val="26"/>
                <w:szCs w:val="26"/>
              </w:rPr>
            </w:pPr>
            <w:r>
              <w:rPr>
                <w:sz w:val="26"/>
                <w:szCs w:val="26"/>
              </w:rPr>
              <w:t>Шаг аукциона</w:t>
            </w:r>
          </w:p>
        </w:tc>
        <w:tc>
          <w:tcPr>
            <w:tcW w:w="7087" w:type="dxa"/>
            <w:tcBorders>
              <w:top w:val="single" w:sz="4" w:space="0" w:color="auto"/>
              <w:left w:val="single" w:sz="4" w:space="0" w:color="auto"/>
              <w:bottom w:val="single" w:sz="4" w:space="0" w:color="auto"/>
              <w:right w:val="single" w:sz="4" w:space="0" w:color="auto"/>
            </w:tcBorders>
            <w:hideMark/>
          </w:tcPr>
          <w:p w:rsidR="0008752E" w:rsidRPr="007B75F8" w:rsidRDefault="00AE60DC" w:rsidP="00AE60DC">
            <w:pPr>
              <w:jc w:val="both"/>
              <w:rPr>
                <w:b/>
                <w:sz w:val="26"/>
                <w:szCs w:val="26"/>
              </w:rPr>
            </w:pPr>
            <w:r w:rsidRPr="007B75F8">
              <w:rPr>
                <w:b/>
                <w:sz w:val="26"/>
                <w:szCs w:val="26"/>
              </w:rPr>
              <w:t>378,0</w:t>
            </w:r>
            <w:r w:rsidR="00D548B0" w:rsidRPr="007B75F8">
              <w:rPr>
                <w:b/>
                <w:sz w:val="26"/>
                <w:szCs w:val="26"/>
              </w:rPr>
              <w:t>0</w:t>
            </w:r>
            <w:r w:rsidR="0008752E" w:rsidRPr="007B75F8">
              <w:rPr>
                <w:b/>
                <w:sz w:val="26"/>
                <w:szCs w:val="26"/>
              </w:rPr>
              <w:t xml:space="preserve"> руб.</w:t>
            </w:r>
          </w:p>
        </w:tc>
      </w:tr>
    </w:tbl>
    <w:p w:rsidR="004965B7" w:rsidRDefault="004965B7" w:rsidP="005F6958">
      <w:pPr>
        <w:autoSpaceDE w:val="0"/>
        <w:autoSpaceDN w:val="0"/>
        <w:adjustRightInd w:val="0"/>
        <w:ind w:firstLine="709"/>
        <w:jc w:val="both"/>
        <w:rPr>
          <w:b/>
          <w:sz w:val="26"/>
          <w:szCs w:val="26"/>
        </w:rPr>
      </w:pPr>
    </w:p>
    <w:p w:rsidR="004965B7" w:rsidRDefault="004965B7" w:rsidP="005F6958">
      <w:pPr>
        <w:autoSpaceDE w:val="0"/>
        <w:autoSpaceDN w:val="0"/>
        <w:adjustRightInd w:val="0"/>
        <w:ind w:firstLine="709"/>
        <w:jc w:val="both"/>
        <w:rPr>
          <w:sz w:val="26"/>
          <w:szCs w:val="26"/>
        </w:rPr>
      </w:pPr>
      <w:r w:rsidRPr="004965B7">
        <w:rPr>
          <w:b/>
          <w:sz w:val="26"/>
          <w:szCs w:val="26"/>
        </w:rPr>
        <w:lastRenderedPageBreak/>
        <w:t>1.6. Требование о внесении задатка или об обеспечении исполнения договора:</w:t>
      </w:r>
      <w:r>
        <w:rPr>
          <w:sz w:val="26"/>
          <w:szCs w:val="26"/>
        </w:rPr>
        <w:t xml:space="preserve"> не предусмотрено.</w:t>
      </w:r>
    </w:p>
    <w:p w:rsidR="005F6958" w:rsidRPr="005F6958" w:rsidRDefault="005F6958" w:rsidP="005F6958">
      <w:pPr>
        <w:autoSpaceDE w:val="0"/>
        <w:ind w:firstLine="567"/>
        <w:jc w:val="both"/>
        <w:rPr>
          <w:sz w:val="26"/>
          <w:szCs w:val="26"/>
          <w:lang w:eastAsia="ru-RU"/>
        </w:rPr>
      </w:pPr>
      <w:r w:rsidRPr="005F6958">
        <w:rPr>
          <w:b/>
          <w:sz w:val="26"/>
          <w:szCs w:val="26"/>
        </w:rPr>
        <w:t>1.7. Особые условия аукциона:</w:t>
      </w:r>
    </w:p>
    <w:p w:rsidR="005F6958" w:rsidRPr="005F6958" w:rsidRDefault="005F6958" w:rsidP="005F6958">
      <w:pPr>
        <w:autoSpaceDE w:val="0"/>
        <w:ind w:firstLine="567"/>
        <w:jc w:val="both"/>
        <w:rPr>
          <w:sz w:val="26"/>
          <w:szCs w:val="26"/>
        </w:rPr>
      </w:pPr>
      <w:r w:rsidRPr="005F6958">
        <w:rPr>
          <w:sz w:val="26"/>
          <w:szCs w:val="26"/>
          <w:lang w:eastAsia="ru-RU"/>
        </w:rPr>
        <w:t>1.7.1. Подача заявки заявителем на участие в аукционе является акцептом публичной оферты, подтверждающим, что условия аукциона, порядок и условия заключения договора с участником аукциона являются условиями такой оферты.</w:t>
      </w:r>
    </w:p>
    <w:p w:rsidR="005F6958" w:rsidRPr="005F6958" w:rsidRDefault="005F6958" w:rsidP="005F6958">
      <w:pPr>
        <w:autoSpaceDE w:val="0"/>
        <w:ind w:firstLine="567"/>
        <w:jc w:val="both"/>
        <w:rPr>
          <w:sz w:val="26"/>
          <w:szCs w:val="26"/>
        </w:rPr>
      </w:pPr>
      <w:r w:rsidRPr="005F6958">
        <w:rPr>
          <w:sz w:val="26"/>
          <w:szCs w:val="26"/>
        </w:rPr>
        <w:t xml:space="preserve">1.7.2. Осмотр обеспечивает организатор аукциона без взимания платы. Проведение осмотра происходит по письменной заявке заинтересованного лица.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p>
    <w:p w:rsidR="005F6958" w:rsidRPr="005F6958" w:rsidRDefault="005F6958" w:rsidP="005F6958">
      <w:pPr>
        <w:autoSpaceDE w:val="0"/>
        <w:ind w:firstLine="540"/>
        <w:jc w:val="both"/>
        <w:rPr>
          <w:sz w:val="26"/>
          <w:szCs w:val="26"/>
        </w:rPr>
      </w:pPr>
      <w:r w:rsidRPr="005F6958">
        <w:rPr>
          <w:sz w:val="26"/>
          <w:szCs w:val="26"/>
        </w:rPr>
        <w:t>1.7.3. О</w:t>
      </w:r>
      <w:r w:rsidRPr="005F6958">
        <w:rPr>
          <w:sz w:val="26"/>
          <w:szCs w:val="26"/>
          <w:lang w:eastAsia="ru-RU"/>
        </w:rPr>
        <w:t>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F6958" w:rsidRPr="005F6958" w:rsidRDefault="005F6958" w:rsidP="005F6958">
      <w:pPr>
        <w:autoSpaceDE w:val="0"/>
        <w:ind w:firstLine="567"/>
        <w:jc w:val="both"/>
        <w:rPr>
          <w:sz w:val="26"/>
          <w:szCs w:val="26"/>
        </w:rPr>
      </w:pPr>
      <w:r w:rsidRPr="005F6958">
        <w:rPr>
          <w:sz w:val="26"/>
          <w:szCs w:val="26"/>
        </w:rPr>
        <w:t>1.7.4.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F6958" w:rsidRPr="005F6958" w:rsidRDefault="005F6958" w:rsidP="005F6958">
      <w:pPr>
        <w:autoSpaceDE w:val="0"/>
        <w:ind w:firstLine="567"/>
        <w:jc w:val="both"/>
        <w:rPr>
          <w:sz w:val="26"/>
          <w:szCs w:val="26"/>
        </w:rPr>
      </w:pPr>
      <w:r w:rsidRPr="005F6958">
        <w:rPr>
          <w:sz w:val="26"/>
          <w:szCs w:val="26"/>
        </w:rPr>
        <w:t>1.7.5.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E68DE" w:rsidRDefault="008E68DE" w:rsidP="005F6958">
      <w:pPr>
        <w:autoSpaceDE w:val="0"/>
        <w:autoSpaceDN w:val="0"/>
        <w:adjustRightInd w:val="0"/>
        <w:ind w:firstLine="709"/>
        <w:jc w:val="both"/>
        <w:rPr>
          <w:sz w:val="26"/>
          <w:szCs w:val="26"/>
        </w:rPr>
      </w:pPr>
    </w:p>
    <w:p w:rsidR="00161E54" w:rsidRDefault="00161E54" w:rsidP="005F6958">
      <w:pPr>
        <w:autoSpaceDE w:val="0"/>
        <w:autoSpaceDN w:val="0"/>
        <w:adjustRightInd w:val="0"/>
        <w:ind w:firstLine="709"/>
        <w:jc w:val="both"/>
        <w:rPr>
          <w:sz w:val="26"/>
          <w:szCs w:val="26"/>
        </w:rPr>
      </w:pPr>
    </w:p>
    <w:p w:rsidR="00161E54" w:rsidRDefault="00161E54" w:rsidP="005F6958">
      <w:pPr>
        <w:autoSpaceDE w:val="0"/>
        <w:autoSpaceDN w:val="0"/>
        <w:adjustRightInd w:val="0"/>
        <w:ind w:firstLine="709"/>
        <w:jc w:val="both"/>
        <w:rPr>
          <w:sz w:val="26"/>
          <w:szCs w:val="26"/>
        </w:rPr>
      </w:pPr>
    </w:p>
    <w:p w:rsidR="00161E54" w:rsidRDefault="00161E54" w:rsidP="005F6958">
      <w:pPr>
        <w:autoSpaceDE w:val="0"/>
        <w:autoSpaceDN w:val="0"/>
        <w:adjustRightInd w:val="0"/>
        <w:ind w:firstLine="709"/>
        <w:jc w:val="both"/>
        <w:rPr>
          <w:sz w:val="26"/>
          <w:szCs w:val="26"/>
        </w:rPr>
      </w:pPr>
    </w:p>
    <w:p w:rsidR="008E68DE" w:rsidRPr="008E68DE" w:rsidRDefault="008E68DE" w:rsidP="005F6958">
      <w:pPr>
        <w:autoSpaceDE w:val="0"/>
        <w:autoSpaceDN w:val="0"/>
        <w:adjustRightInd w:val="0"/>
        <w:ind w:firstLine="709"/>
        <w:jc w:val="both"/>
        <w:rPr>
          <w:b/>
          <w:sz w:val="26"/>
          <w:szCs w:val="26"/>
        </w:rPr>
      </w:pPr>
      <w:r w:rsidRPr="008E68DE">
        <w:rPr>
          <w:b/>
          <w:sz w:val="26"/>
          <w:szCs w:val="26"/>
        </w:rPr>
        <w:lastRenderedPageBreak/>
        <w:t>1.8. Общие сведения о договоре и об оплате по договору</w:t>
      </w:r>
    </w:p>
    <w:p w:rsidR="00A6406E" w:rsidRPr="005F6958" w:rsidRDefault="00161E54" w:rsidP="005F6958">
      <w:pPr>
        <w:autoSpaceDE w:val="0"/>
        <w:autoSpaceDN w:val="0"/>
        <w:adjustRightInd w:val="0"/>
        <w:ind w:firstLine="709"/>
        <w:jc w:val="both"/>
        <w:rPr>
          <w:sz w:val="26"/>
          <w:szCs w:val="26"/>
        </w:rPr>
      </w:pPr>
      <w:r>
        <w:rPr>
          <w:sz w:val="26"/>
          <w:szCs w:val="26"/>
        </w:rPr>
        <w:t>1</w:t>
      </w:r>
      <w:r w:rsidR="00A6406E" w:rsidRPr="005F6958">
        <w:rPr>
          <w:sz w:val="26"/>
          <w:szCs w:val="26"/>
        </w:rPr>
        <w:t>.</w:t>
      </w:r>
      <w:r w:rsidR="008E68DE">
        <w:rPr>
          <w:sz w:val="26"/>
          <w:szCs w:val="26"/>
        </w:rPr>
        <w:t>8</w:t>
      </w:r>
      <w:r w:rsidR="00A6406E" w:rsidRPr="005F6958">
        <w:rPr>
          <w:sz w:val="26"/>
          <w:szCs w:val="26"/>
        </w:rPr>
        <w:t>.</w:t>
      </w:r>
      <w:r w:rsidR="008E68DE">
        <w:rPr>
          <w:sz w:val="26"/>
          <w:szCs w:val="26"/>
        </w:rPr>
        <w:t>1</w:t>
      </w:r>
      <w:r w:rsidR="005F6958" w:rsidRPr="005F6958">
        <w:rPr>
          <w:sz w:val="26"/>
          <w:szCs w:val="26"/>
        </w:rPr>
        <w:t>.</w:t>
      </w:r>
      <w:r w:rsidR="00A6406E" w:rsidRPr="005F6958">
        <w:rPr>
          <w:sz w:val="26"/>
          <w:szCs w:val="26"/>
        </w:rPr>
        <w:t xml:space="preserve"> При заключении и исполнении договора аренды изменение условий договора, указанных в документации, по соглашению сторон и в одностороннем порядке не допускается. </w:t>
      </w:r>
    </w:p>
    <w:p w:rsidR="00A6406E" w:rsidRDefault="00A6406E" w:rsidP="005F6958">
      <w:pPr>
        <w:pStyle w:val="ConsNonformat"/>
        <w:widowControl/>
        <w:ind w:right="0" w:firstLine="709"/>
        <w:jc w:val="both"/>
        <w:rPr>
          <w:rFonts w:ascii="Times New Roman" w:hAnsi="Times New Roman" w:cs="Times New Roman"/>
          <w:sz w:val="26"/>
          <w:szCs w:val="26"/>
        </w:rPr>
      </w:pPr>
      <w:r w:rsidRPr="005F6958">
        <w:rPr>
          <w:rFonts w:ascii="Times New Roman" w:hAnsi="Times New Roman" w:cs="Times New Roman"/>
          <w:sz w:val="26"/>
          <w:szCs w:val="26"/>
        </w:rPr>
        <w:t>1.</w:t>
      </w:r>
      <w:r w:rsidR="008E68DE">
        <w:rPr>
          <w:rFonts w:ascii="Times New Roman" w:hAnsi="Times New Roman" w:cs="Times New Roman"/>
          <w:sz w:val="26"/>
          <w:szCs w:val="26"/>
        </w:rPr>
        <w:t>8</w:t>
      </w:r>
      <w:r w:rsidRPr="005F6958">
        <w:rPr>
          <w:rFonts w:ascii="Times New Roman" w:hAnsi="Times New Roman" w:cs="Times New Roman"/>
          <w:sz w:val="26"/>
          <w:szCs w:val="26"/>
        </w:rPr>
        <w:t>.</w:t>
      </w:r>
      <w:r w:rsidR="008E68DE">
        <w:rPr>
          <w:rFonts w:ascii="Times New Roman" w:hAnsi="Times New Roman" w:cs="Times New Roman"/>
          <w:sz w:val="26"/>
          <w:szCs w:val="26"/>
        </w:rPr>
        <w:t>2</w:t>
      </w:r>
      <w:r w:rsidR="000C2ED6">
        <w:rPr>
          <w:rFonts w:ascii="Times New Roman" w:hAnsi="Times New Roman" w:cs="Times New Roman"/>
          <w:sz w:val="26"/>
          <w:szCs w:val="26"/>
        </w:rPr>
        <w:t>.</w:t>
      </w:r>
      <w:r w:rsidRPr="005F6958">
        <w:rPr>
          <w:rFonts w:ascii="Times New Roman" w:hAnsi="Times New Roman" w:cs="Times New Roman"/>
          <w:sz w:val="26"/>
          <w:szCs w:val="26"/>
        </w:rPr>
        <w:t xml:space="preserve"> Техническое состояние имущества, права на которое передаются по договору, на момент окончания срока договора должно соответствовать нормальному износу. Также на момент окончания срока договора должны быть переданы по акту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 с внесением изменений в технический паспорт объекта.</w:t>
      </w:r>
    </w:p>
    <w:p w:rsidR="000C2ED6" w:rsidRPr="00AD2DDD" w:rsidRDefault="000C2ED6" w:rsidP="000C2ED6">
      <w:pPr>
        <w:autoSpaceDE w:val="0"/>
        <w:autoSpaceDN w:val="0"/>
        <w:adjustRightInd w:val="0"/>
        <w:ind w:firstLine="709"/>
        <w:jc w:val="both"/>
        <w:rPr>
          <w:sz w:val="26"/>
          <w:szCs w:val="26"/>
          <w:lang w:eastAsia="en-US"/>
        </w:rPr>
      </w:pPr>
      <w:r>
        <w:rPr>
          <w:sz w:val="26"/>
          <w:szCs w:val="26"/>
        </w:rPr>
        <w:t>1.</w:t>
      </w:r>
      <w:r w:rsidR="008E68DE">
        <w:rPr>
          <w:sz w:val="26"/>
          <w:szCs w:val="26"/>
        </w:rPr>
        <w:t>8</w:t>
      </w:r>
      <w:r>
        <w:rPr>
          <w:sz w:val="26"/>
          <w:szCs w:val="26"/>
        </w:rPr>
        <w:t>.</w:t>
      </w:r>
      <w:r w:rsidR="008E68DE">
        <w:rPr>
          <w:sz w:val="26"/>
          <w:szCs w:val="26"/>
        </w:rPr>
        <w:t>3</w:t>
      </w:r>
      <w:r>
        <w:rPr>
          <w:sz w:val="26"/>
          <w:szCs w:val="26"/>
        </w:rPr>
        <w:t xml:space="preserve">. </w:t>
      </w:r>
      <w:r w:rsidRPr="00AD2DDD">
        <w:rPr>
          <w:sz w:val="26"/>
          <w:szCs w:val="26"/>
        </w:rPr>
        <w:t>Форма, сроки и порядок оплаты арендной платы осуществляются в соответствии с договором аренды. Оплата производится Арендатором в безналичной форме путем перечисления денежных средств на расчетный счет Арендодателя. Днем оплаты считается день поступления денежных средств на расчетный счет Арендодателя.</w:t>
      </w:r>
    </w:p>
    <w:p w:rsidR="000C2ED6" w:rsidRPr="00AD2DDD" w:rsidRDefault="000C2ED6" w:rsidP="000C2ED6">
      <w:pPr>
        <w:autoSpaceDE w:val="0"/>
        <w:autoSpaceDN w:val="0"/>
        <w:adjustRightInd w:val="0"/>
        <w:ind w:firstLine="709"/>
        <w:jc w:val="both"/>
        <w:outlineLvl w:val="1"/>
        <w:rPr>
          <w:sz w:val="26"/>
          <w:szCs w:val="26"/>
        </w:rPr>
      </w:pPr>
      <w:r>
        <w:rPr>
          <w:sz w:val="26"/>
          <w:szCs w:val="26"/>
        </w:rPr>
        <w:t>1.</w:t>
      </w:r>
      <w:r w:rsidR="008E68DE">
        <w:rPr>
          <w:sz w:val="26"/>
          <w:szCs w:val="26"/>
        </w:rPr>
        <w:t>8</w:t>
      </w:r>
      <w:r>
        <w:rPr>
          <w:sz w:val="26"/>
          <w:szCs w:val="26"/>
        </w:rPr>
        <w:t>.</w:t>
      </w:r>
      <w:r w:rsidR="008E68DE">
        <w:rPr>
          <w:sz w:val="26"/>
          <w:szCs w:val="26"/>
        </w:rPr>
        <w:t>4</w:t>
      </w:r>
      <w:r>
        <w:rPr>
          <w:sz w:val="26"/>
          <w:szCs w:val="26"/>
        </w:rPr>
        <w:t xml:space="preserve">. </w:t>
      </w:r>
      <w:r w:rsidRPr="00AD2DDD">
        <w:rPr>
          <w:sz w:val="26"/>
          <w:szCs w:val="26"/>
        </w:rPr>
        <w:t xml:space="preserve">Размер арендной платы по договору аренды, заключенному по результатам аукциона, не может быть пересмотрен сторонами в сторону уменьшения. </w:t>
      </w:r>
    </w:p>
    <w:p w:rsidR="00051CBF" w:rsidRPr="00051CBF" w:rsidRDefault="00051CBF" w:rsidP="00051CBF">
      <w:pPr>
        <w:shd w:val="clear" w:color="auto" w:fill="FFFFFF"/>
        <w:tabs>
          <w:tab w:val="left" w:pos="0"/>
        </w:tabs>
        <w:jc w:val="both"/>
        <w:rPr>
          <w:sz w:val="26"/>
          <w:szCs w:val="26"/>
        </w:rPr>
      </w:pPr>
      <w:r>
        <w:rPr>
          <w:sz w:val="26"/>
          <w:szCs w:val="26"/>
        </w:rPr>
        <w:tab/>
      </w:r>
      <w:r w:rsidR="000C2ED6" w:rsidRPr="002E1FF0">
        <w:rPr>
          <w:sz w:val="26"/>
          <w:szCs w:val="26"/>
        </w:rPr>
        <w:t>1.</w:t>
      </w:r>
      <w:r w:rsidR="008E68DE" w:rsidRPr="002E1FF0">
        <w:rPr>
          <w:sz w:val="26"/>
          <w:szCs w:val="26"/>
        </w:rPr>
        <w:t>8</w:t>
      </w:r>
      <w:r w:rsidR="000C2ED6" w:rsidRPr="002E1FF0">
        <w:rPr>
          <w:sz w:val="26"/>
          <w:szCs w:val="26"/>
        </w:rPr>
        <w:t>.</w:t>
      </w:r>
      <w:r w:rsidR="008E68DE" w:rsidRPr="002E1FF0">
        <w:rPr>
          <w:sz w:val="26"/>
          <w:szCs w:val="26"/>
        </w:rPr>
        <w:t>5</w:t>
      </w:r>
      <w:r w:rsidR="000C2ED6" w:rsidRPr="002E1FF0">
        <w:rPr>
          <w:sz w:val="26"/>
          <w:szCs w:val="26"/>
        </w:rPr>
        <w:t xml:space="preserve">. </w:t>
      </w:r>
      <w:r w:rsidRPr="00051CBF">
        <w:rPr>
          <w:color w:val="000000"/>
          <w:spacing w:val="1"/>
          <w:sz w:val="26"/>
          <w:szCs w:val="26"/>
        </w:rPr>
        <w:t>Установленный размер арендной платы изменяется</w:t>
      </w:r>
      <w:r w:rsidRPr="00051CBF">
        <w:rPr>
          <w:sz w:val="26"/>
          <w:szCs w:val="26"/>
        </w:rPr>
        <w:t xml:space="preserve"> ежегодно с учетом индекса-дефлятора, соответствующего индексу по платным услугам на очередной финансовый год. Дата перерасчета – 1 января расчетного года. При этом заключения дополнительного соглашения к настоящему Договору не требуется. Арендатор самостоятельно пересчитывает размер арендной платы с учетом индекса-дефлятора и перечисляет соответствующую сумму согласно условиям Договора. </w:t>
      </w:r>
    </w:p>
    <w:p w:rsidR="000C2ED6" w:rsidRPr="00AD2DDD" w:rsidRDefault="000C2ED6" w:rsidP="00051CBF">
      <w:pPr>
        <w:autoSpaceDE w:val="0"/>
        <w:autoSpaceDN w:val="0"/>
        <w:adjustRightInd w:val="0"/>
        <w:ind w:firstLine="709"/>
        <w:jc w:val="both"/>
        <w:outlineLvl w:val="1"/>
        <w:rPr>
          <w:sz w:val="26"/>
          <w:szCs w:val="26"/>
        </w:rPr>
      </w:pPr>
      <w:r w:rsidRPr="00AD2DDD">
        <w:rPr>
          <w:sz w:val="26"/>
          <w:szCs w:val="26"/>
        </w:rPr>
        <w:t>1.</w:t>
      </w:r>
      <w:r w:rsidR="008E68DE">
        <w:rPr>
          <w:sz w:val="26"/>
          <w:szCs w:val="26"/>
        </w:rPr>
        <w:t>8</w:t>
      </w:r>
      <w:r w:rsidRPr="00AD2DDD">
        <w:rPr>
          <w:sz w:val="26"/>
          <w:szCs w:val="26"/>
        </w:rPr>
        <w:t>.</w:t>
      </w:r>
      <w:r w:rsidR="008E68DE">
        <w:rPr>
          <w:sz w:val="26"/>
          <w:szCs w:val="26"/>
        </w:rPr>
        <w:t>6</w:t>
      </w:r>
      <w:r>
        <w:rPr>
          <w:sz w:val="26"/>
          <w:szCs w:val="26"/>
        </w:rPr>
        <w:t xml:space="preserve">. </w:t>
      </w:r>
      <w:r w:rsidRPr="00AD2DDD">
        <w:rPr>
          <w:sz w:val="26"/>
          <w:szCs w:val="26"/>
        </w:rPr>
        <w:t>Передача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осуществляется в случае если создание и передача такого имущества предусмотрены договором.</w:t>
      </w:r>
    </w:p>
    <w:p w:rsidR="000C2ED6" w:rsidRPr="005F6958" w:rsidRDefault="000C2ED6" w:rsidP="005F6958">
      <w:pPr>
        <w:pStyle w:val="ConsNonformat"/>
        <w:widowControl/>
        <w:ind w:right="0" w:firstLine="709"/>
        <w:jc w:val="both"/>
        <w:rPr>
          <w:rFonts w:ascii="Times New Roman" w:hAnsi="Times New Roman" w:cs="Times New Roman"/>
          <w:sz w:val="26"/>
          <w:szCs w:val="26"/>
        </w:rPr>
      </w:pPr>
    </w:p>
    <w:p w:rsidR="00A6406E" w:rsidRPr="00AD2DDD" w:rsidRDefault="00A6406E" w:rsidP="003E5FE6">
      <w:pPr>
        <w:autoSpaceDE w:val="0"/>
        <w:autoSpaceDN w:val="0"/>
        <w:adjustRightInd w:val="0"/>
        <w:spacing w:line="276" w:lineRule="auto"/>
        <w:ind w:firstLine="709"/>
        <w:jc w:val="center"/>
        <w:rPr>
          <w:b/>
          <w:sz w:val="26"/>
          <w:szCs w:val="26"/>
        </w:rPr>
      </w:pPr>
      <w:r w:rsidRPr="00AD2DDD">
        <w:rPr>
          <w:b/>
          <w:sz w:val="26"/>
          <w:szCs w:val="26"/>
        </w:rPr>
        <w:t>2. ТРЕБОВАНИЯ К СОДЕРЖАНИЮ, СОСТАВУ И ФОР</w:t>
      </w:r>
      <w:r w:rsidR="00183740">
        <w:rPr>
          <w:b/>
          <w:sz w:val="26"/>
          <w:szCs w:val="26"/>
        </w:rPr>
        <w:t>МЕ ЗАЯВКИ НА УЧАСТИЕ В АУКЦИОНЕ</w:t>
      </w:r>
      <w:r w:rsidR="0058555D">
        <w:rPr>
          <w:b/>
          <w:sz w:val="26"/>
          <w:szCs w:val="26"/>
        </w:rPr>
        <w:t xml:space="preserve">. </w:t>
      </w:r>
    </w:p>
    <w:p w:rsidR="00A6406E" w:rsidRPr="00AD2DDD" w:rsidRDefault="00A6406E" w:rsidP="00F67322">
      <w:pPr>
        <w:pStyle w:val="26"/>
        <w:numPr>
          <w:ilvl w:val="1"/>
          <w:numId w:val="8"/>
        </w:numPr>
        <w:spacing w:after="0"/>
        <w:ind w:left="0" w:firstLine="709"/>
        <w:rPr>
          <w:b w:val="0"/>
          <w:sz w:val="26"/>
          <w:szCs w:val="26"/>
        </w:rPr>
      </w:pPr>
      <w:bookmarkStart w:id="1" w:name="_Toc121738304"/>
      <w:r w:rsidRPr="00AD2DDD">
        <w:rPr>
          <w:b w:val="0"/>
          <w:sz w:val="26"/>
          <w:szCs w:val="26"/>
        </w:rPr>
        <w:t xml:space="preserve">Форма заявки на участие в </w:t>
      </w:r>
      <w:bookmarkEnd w:id="1"/>
      <w:r w:rsidRPr="00AD2DDD">
        <w:rPr>
          <w:b w:val="0"/>
          <w:sz w:val="26"/>
          <w:szCs w:val="26"/>
        </w:rPr>
        <w:t>аукционе:</w:t>
      </w:r>
    </w:p>
    <w:p w:rsidR="00A6406E" w:rsidRPr="00AD2DDD" w:rsidRDefault="00A6406E" w:rsidP="00F67322">
      <w:pPr>
        <w:pStyle w:val="33"/>
        <w:widowControl w:val="0"/>
        <w:numPr>
          <w:ilvl w:val="2"/>
          <w:numId w:val="8"/>
        </w:numPr>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Участник аукциона подает заявку на участие в аукционе (далее – </w:t>
      </w:r>
      <w:r w:rsidRPr="00AD2DDD">
        <w:rPr>
          <w:rFonts w:ascii="Times New Roman" w:hAnsi="Times New Roman"/>
          <w:iCs/>
          <w:sz w:val="26"/>
          <w:szCs w:val="26"/>
        </w:rPr>
        <w:t>заявка</w:t>
      </w:r>
      <w:r w:rsidRPr="00AD2DDD">
        <w:rPr>
          <w:rFonts w:ascii="Times New Roman" w:hAnsi="Times New Roman"/>
          <w:sz w:val="26"/>
          <w:szCs w:val="26"/>
        </w:rPr>
        <w:t>) в письменной форме (</w:t>
      </w:r>
      <w:r w:rsidRPr="00A4035B">
        <w:rPr>
          <w:rFonts w:ascii="Times New Roman" w:hAnsi="Times New Roman"/>
          <w:sz w:val="26"/>
          <w:szCs w:val="26"/>
        </w:rPr>
        <w:t xml:space="preserve">Приложение № </w:t>
      </w:r>
      <w:r w:rsidR="00A4035B" w:rsidRPr="00A4035B">
        <w:rPr>
          <w:rFonts w:ascii="Times New Roman" w:hAnsi="Times New Roman"/>
          <w:sz w:val="26"/>
          <w:szCs w:val="26"/>
        </w:rPr>
        <w:t>2</w:t>
      </w:r>
      <w:r w:rsidRPr="00AD2DDD">
        <w:rPr>
          <w:rFonts w:ascii="Times New Roman" w:hAnsi="Times New Roman"/>
          <w:sz w:val="26"/>
          <w:szCs w:val="26"/>
        </w:rPr>
        <w:t xml:space="preserve"> к аукционной документации) с указанием наименования аукциона и номера лота.</w:t>
      </w:r>
    </w:p>
    <w:p w:rsidR="00A6406E" w:rsidRPr="00AD2DDD" w:rsidRDefault="00A6406E" w:rsidP="00F67322">
      <w:pPr>
        <w:pStyle w:val="33"/>
        <w:widowControl w:val="0"/>
        <w:numPr>
          <w:ilvl w:val="2"/>
          <w:numId w:val="8"/>
        </w:numPr>
        <w:suppressAutoHyphens/>
        <w:adjustRightInd w:val="0"/>
        <w:spacing w:after="0" w:line="240" w:lineRule="auto"/>
        <w:ind w:left="0" w:firstLine="709"/>
        <w:jc w:val="both"/>
        <w:textAlignment w:val="baseline"/>
        <w:rPr>
          <w:rFonts w:ascii="Times New Roman" w:hAnsi="Times New Roman"/>
          <w:bCs/>
          <w:color w:val="000000"/>
          <w:sz w:val="26"/>
          <w:szCs w:val="26"/>
        </w:rPr>
      </w:pPr>
      <w:r w:rsidRPr="00AD2DDD">
        <w:rPr>
          <w:rFonts w:ascii="Times New Roman" w:hAnsi="Times New Roman"/>
          <w:sz w:val="26"/>
          <w:szCs w:val="26"/>
        </w:rPr>
        <w:t xml:space="preserve"> Для участия в аукционе участник представляет организатору аукциона в сшитом виде заявку и документы, в соответствии с описью, прилагающейся к настоящей аукционной документации. </w:t>
      </w:r>
    </w:p>
    <w:p w:rsidR="00A6406E" w:rsidRPr="00AD2DDD" w:rsidRDefault="00A6406E" w:rsidP="00F67322">
      <w:pPr>
        <w:pStyle w:val="26"/>
        <w:numPr>
          <w:ilvl w:val="1"/>
          <w:numId w:val="8"/>
        </w:numPr>
        <w:tabs>
          <w:tab w:val="num" w:pos="1134"/>
        </w:tabs>
        <w:spacing w:after="0"/>
        <w:ind w:left="0" w:firstLine="709"/>
        <w:rPr>
          <w:b w:val="0"/>
          <w:sz w:val="26"/>
          <w:szCs w:val="26"/>
        </w:rPr>
      </w:pPr>
      <w:bookmarkStart w:id="2" w:name="_Toc121738305"/>
      <w:r w:rsidRPr="00AD2DDD">
        <w:rPr>
          <w:b w:val="0"/>
          <w:sz w:val="26"/>
          <w:szCs w:val="26"/>
        </w:rPr>
        <w:t>Язык документов, входящих в состав заявки</w:t>
      </w:r>
      <w:bookmarkEnd w:id="2"/>
      <w:r w:rsidRPr="00AD2DDD">
        <w:rPr>
          <w:b w:val="0"/>
          <w:sz w:val="26"/>
          <w:szCs w:val="26"/>
        </w:rPr>
        <w:t>:</w:t>
      </w:r>
    </w:p>
    <w:p w:rsidR="00A6406E" w:rsidRPr="00AD2DDD" w:rsidRDefault="00A6406E" w:rsidP="00F67322">
      <w:pPr>
        <w:pStyle w:val="33"/>
        <w:widowControl w:val="0"/>
        <w:numPr>
          <w:ilvl w:val="2"/>
          <w:numId w:val="8"/>
        </w:numPr>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Все документы, входящие в состав заявки, должны быть составлены на русском языке. </w:t>
      </w:r>
    </w:p>
    <w:p w:rsidR="00A6406E" w:rsidRPr="00AD2DDD" w:rsidRDefault="00A6406E" w:rsidP="00F67322">
      <w:pPr>
        <w:pStyle w:val="33"/>
        <w:widowControl w:val="0"/>
        <w:numPr>
          <w:ilvl w:val="2"/>
          <w:numId w:val="8"/>
        </w:numPr>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Подача документов, входящих в состав заявки, на иностранном языке должна сопровождаться предоставлением перевода соответствующих документов на русский язык, заверенного надлежащим образом.</w:t>
      </w:r>
    </w:p>
    <w:p w:rsidR="00A6406E" w:rsidRPr="00AD2DDD" w:rsidRDefault="00A6406E" w:rsidP="00F67322">
      <w:pPr>
        <w:pStyle w:val="33"/>
        <w:widowControl w:val="0"/>
        <w:numPr>
          <w:ilvl w:val="2"/>
          <w:numId w:val="8"/>
        </w:numPr>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A6406E" w:rsidRPr="00AD2DDD" w:rsidRDefault="00A6406E" w:rsidP="00F67322">
      <w:pPr>
        <w:pStyle w:val="33"/>
        <w:widowControl w:val="0"/>
        <w:numPr>
          <w:ilvl w:val="1"/>
          <w:numId w:val="8"/>
        </w:numPr>
        <w:tabs>
          <w:tab w:val="num" w:pos="1134"/>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lastRenderedPageBreak/>
        <w:t>Требования к оформлению заявки:</w:t>
      </w:r>
    </w:p>
    <w:p w:rsidR="00A6406E" w:rsidRPr="00AD2DDD" w:rsidRDefault="00A6406E" w:rsidP="00F67322">
      <w:pPr>
        <w:pStyle w:val="33"/>
        <w:widowControl w:val="0"/>
        <w:numPr>
          <w:ilvl w:val="2"/>
          <w:numId w:val="8"/>
        </w:numPr>
        <w:tabs>
          <w:tab w:val="clear" w:pos="720"/>
          <w:tab w:val="num" w:pos="1418"/>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Заявка, которую представляет участник аукциона в соответствии с аукционной документацией, должна:</w:t>
      </w:r>
    </w:p>
    <w:p w:rsidR="00A6406E" w:rsidRPr="00AD2DDD" w:rsidRDefault="00A6406E" w:rsidP="00F67322">
      <w:pPr>
        <w:pStyle w:val="33"/>
        <w:tabs>
          <w:tab w:val="clear" w:pos="720"/>
          <w:tab w:val="num" w:pos="1307"/>
        </w:tabs>
        <w:suppressAutoHyphens/>
        <w:spacing w:after="0" w:line="240" w:lineRule="auto"/>
        <w:ind w:left="0" w:firstLine="709"/>
        <w:jc w:val="both"/>
        <w:rPr>
          <w:rFonts w:ascii="Times New Roman" w:hAnsi="Times New Roman"/>
          <w:sz w:val="26"/>
          <w:szCs w:val="26"/>
        </w:rPr>
      </w:pPr>
      <w:r w:rsidRPr="00AD2DDD">
        <w:rPr>
          <w:rFonts w:ascii="Times New Roman" w:hAnsi="Times New Roman"/>
          <w:sz w:val="26"/>
          <w:szCs w:val="26"/>
        </w:rPr>
        <w:t>- быть подготовлена по форме, представленной в приложении к настоящей аукционной документации;</w:t>
      </w:r>
    </w:p>
    <w:p w:rsidR="00A6406E" w:rsidRPr="00AD2DDD" w:rsidRDefault="00A6406E" w:rsidP="00F67322">
      <w:pPr>
        <w:pStyle w:val="33"/>
        <w:tabs>
          <w:tab w:val="clear" w:pos="720"/>
          <w:tab w:val="num" w:pos="1307"/>
        </w:tabs>
        <w:suppressAutoHyphens/>
        <w:spacing w:after="0" w:line="240" w:lineRule="auto"/>
        <w:ind w:left="0" w:firstLine="709"/>
        <w:jc w:val="both"/>
        <w:rPr>
          <w:rFonts w:ascii="Times New Roman" w:hAnsi="Times New Roman"/>
          <w:sz w:val="26"/>
          <w:szCs w:val="26"/>
        </w:rPr>
      </w:pPr>
      <w:r w:rsidRPr="00AD2DDD">
        <w:rPr>
          <w:rFonts w:ascii="Times New Roman" w:hAnsi="Times New Roman"/>
          <w:sz w:val="26"/>
          <w:szCs w:val="26"/>
        </w:rPr>
        <w:t>- содержать сведения и документы, указанные в приложении к настоящей аукционной документации.</w:t>
      </w:r>
    </w:p>
    <w:p w:rsidR="00A6406E" w:rsidRPr="00AD2DDD"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Подача аукционных заявок и их рассмотрение производится по каждому лоту отдельно.</w:t>
      </w:r>
    </w:p>
    <w:p w:rsidR="00A6406E" w:rsidRPr="00AD2DDD"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При подготовке заявки и документов, входящих в состав заявки, не допускается применение факсимильных подписей.</w:t>
      </w:r>
    </w:p>
    <w:p w:rsidR="00A6406E" w:rsidRPr="00AD2DDD"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Сведения, которые содержатся в заявках участников аукциона, не должны допускать двусмысленных толкований.</w:t>
      </w:r>
    </w:p>
    <w:p w:rsidR="00A6406E" w:rsidRPr="00AD2DDD"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Все документы, представленные участниками аукциона, должны быть скреплены печатью и заверены подписью уполномоченного лица.</w:t>
      </w:r>
    </w:p>
    <w:p w:rsidR="00A6406E" w:rsidRPr="00AD2DDD"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w:t>
      </w:r>
    </w:p>
    <w:p w:rsidR="00A6406E" w:rsidRPr="00AD2DDD"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Верность копий документов, представляемых в составе заявки, должна быть подтверждена печатью и подписью уполномоченного лица, если иная форма заверения не была установлена нормативными правовыми актами РФ и данной аукционной документацией.</w:t>
      </w:r>
    </w:p>
    <w:p w:rsidR="00A6406E" w:rsidRPr="00AD2DDD"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Подчистки и исправления в заявке не допускаются, за исключением исправлений, скрепленных печатью и заверенных подписью уполномоченного лица (для юридических лиц).</w:t>
      </w:r>
    </w:p>
    <w:p w:rsidR="00A6406E" w:rsidRPr="00AD2DDD"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Все документы, представляемые участниками аукциона в составе заявки, должны быть заполнены по всем пунктам.</w:t>
      </w:r>
    </w:p>
    <w:p w:rsidR="00A6406E" w:rsidRDefault="00A6406E" w:rsidP="00F67322">
      <w:pPr>
        <w:pStyle w:val="33"/>
        <w:widowControl w:val="0"/>
        <w:numPr>
          <w:ilvl w:val="2"/>
          <w:numId w:val="8"/>
        </w:numPr>
        <w:tabs>
          <w:tab w:val="clear" w:pos="720"/>
          <w:tab w:val="num" w:pos="993"/>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Представленные в составе заявки документы не возвращаются участнику аукциона.</w:t>
      </w:r>
    </w:p>
    <w:p w:rsidR="00B427DB" w:rsidRDefault="00B427DB" w:rsidP="00B427DB">
      <w:pPr>
        <w:pStyle w:val="33"/>
        <w:widowControl w:val="0"/>
        <w:tabs>
          <w:tab w:val="clear" w:pos="720"/>
        </w:tabs>
        <w:suppressAutoHyphens/>
        <w:adjustRightInd w:val="0"/>
        <w:spacing w:after="0" w:line="240" w:lineRule="auto"/>
        <w:ind w:left="709" w:firstLine="0"/>
        <w:jc w:val="both"/>
        <w:textAlignment w:val="baseline"/>
        <w:rPr>
          <w:rFonts w:ascii="Times New Roman" w:hAnsi="Times New Roman"/>
          <w:sz w:val="26"/>
          <w:szCs w:val="26"/>
        </w:rPr>
      </w:pPr>
    </w:p>
    <w:p w:rsidR="00A6406E" w:rsidRPr="00AD2DDD" w:rsidRDefault="00183740" w:rsidP="00F67322">
      <w:pPr>
        <w:autoSpaceDE w:val="0"/>
        <w:autoSpaceDN w:val="0"/>
        <w:adjustRightInd w:val="0"/>
        <w:ind w:firstLine="709"/>
        <w:jc w:val="center"/>
        <w:rPr>
          <w:b/>
          <w:sz w:val="26"/>
          <w:szCs w:val="26"/>
        </w:rPr>
      </w:pPr>
      <w:r>
        <w:rPr>
          <w:b/>
          <w:sz w:val="26"/>
          <w:szCs w:val="26"/>
        </w:rPr>
        <w:t>3. ПОРЯДОК ПОДАЧИ ЗАЯВОК</w:t>
      </w:r>
    </w:p>
    <w:p w:rsidR="00A6406E" w:rsidRPr="00AD2DDD" w:rsidRDefault="00A6406E" w:rsidP="00F67322">
      <w:pPr>
        <w:autoSpaceDE w:val="0"/>
        <w:autoSpaceDN w:val="0"/>
        <w:adjustRightInd w:val="0"/>
        <w:ind w:firstLine="709"/>
        <w:jc w:val="both"/>
        <w:rPr>
          <w:sz w:val="26"/>
          <w:szCs w:val="26"/>
        </w:rPr>
      </w:pPr>
      <w:r w:rsidRPr="00AD2DDD">
        <w:rPr>
          <w:sz w:val="26"/>
          <w:szCs w:val="26"/>
        </w:rPr>
        <w:t>3.3. Заявка на участие в аукционе должна содержать:</w:t>
      </w:r>
    </w:p>
    <w:p w:rsidR="00A6406E" w:rsidRPr="00AD2DDD" w:rsidRDefault="00A6406E" w:rsidP="00F67322">
      <w:pPr>
        <w:autoSpaceDE w:val="0"/>
        <w:autoSpaceDN w:val="0"/>
        <w:adjustRightInd w:val="0"/>
        <w:ind w:firstLine="709"/>
        <w:jc w:val="both"/>
        <w:rPr>
          <w:sz w:val="26"/>
          <w:szCs w:val="26"/>
        </w:rPr>
      </w:pPr>
      <w:r w:rsidRPr="00AD2DDD">
        <w:rPr>
          <w:sz w:val="26"/>
          <w:szCs w:val="26"/>
        </w:rPr>
        <w:t>3.3.1. Сведения и документы о заявителе, подавшем такую заявку:</w:t>
      </w:r>
    </w:p>
    <w:p w:rsidR="00A6406E" w:rsidRPr="00AD2DDD" w:rsidRDefault="00A6406E" w:rsidP="00F67322">
      <w:pPr>
        <w:autoSpaceDE w:val="0"/>
        <w:autoSpaceDN w:val="0"/>
        <w:adjustRightInd w:val="0"/>
        <w:ind w:firstLine="709"/>
        <w:jc w:val="both"/>
        <w:rPr>
          <w:sz w:val="26"/>
          <w:szCs w:val="26"/>
        </w:rPr>
      </w:pPr>
      <w:r w:rsidRPr="00AD2DDD">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D2DDD">
        <w:rPr>
          <w:sz w:val="26"/>
          <w:szCs w:val="26"/>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6406E" w:rsidRPr="00AD2DDD" w:rsidRDefault="00A6406E" w:rsidP="00F67322">
      <w:pPr>
        <w:autoSpaceDE w:val="0"/>
        <w:autoSpaceDN w:val="0"/>
        <w:adjustRightInd w:val="0"/>
        <w:ind w:firstLine="709"/>
        <w:jc w:val="both"/>
        <w:rPr>
          <w:sz w:val="26"/>
          <w:szCs w:val="26"/>
        </w:rPr>
      </w:pPr>
      <w:r w:rsidRPr="00AD2DDD">
        <w:rPr>
          <w:sz w:val="26"/>
          <w:szCs w:val="26"/>
        </w:rPr>
        <w:t>г) копии учредительных документов заявителя (для юридических лиц);</w:t>
      </w:r>
    </w:p>
    <w:p w:rsidR="00A6406E" w:rsidRPr="00AD2DDD" w:rsidRDefault="00A6406E" w:rsidP="00F67322">
      <w:pPr>
        <w:autoSpaceDE w:val="0"/>
        <w:autoSpaceDN w:val="0"/>
        <w:adjustRightInd w:val="0"/>
        <w:ind w:firstLine="709"/>
        <w:jc w:val="both"/>
        <w:rPr>
          <w:sz w:val="26"/>
          <w:szCs w:val="26"/>
        </w:rPr>
      </w:pPr>
      <w:r w:rsidRPr="00AD2DDD">
        <w:rPr>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6406E" w:rsidRPr="00AD2DDD" w:rsidRDefault="00A6406E" w:rsidP="00F67322">
      <w:pPr>
        <w:autoSpaceDE w:val="0"/>
        <w:autoSpaceDN w:val="0"/>
        <w:adjustRightInd w:val="0"/>
        <w:ind w:firstLine="709"/>
        <w:jc w:val="both"/>
        <w:rPr>
          <w:sz w:val="26"/>
          <w:szCs w:val="26"/>
        </w:rPr>
      </w:pPr>
      <w:r w:rsidRPr="00AD2DDD">
        <w:rPr>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406E" w:rsidRPr="00AD2DDD" w:rsidRDefault="00A6406E" w:rsidP="00F67322">
      <w:pPr>
        <w:autoSpaceDE w:val="0"/>
        <w:autoSpaceDN w:val="0"/>
        <w:adjustRightInd w:val="0"/>
        <w:ind w:firstLine="540"/>
        <w:jc w:val="both"/>
        <w:outlineLvl w:val="1"/>
        <w:rPr>
          <w:sz w:val="26"/>
          <w:szCs w:val="26"/>
          <w:lang w:eastAsia="ru-RU"/>
        </w:rPr>
      </w:pPr>
      <w:r w:rsidRPr="00AD2DDD">
        <w:rPr>
          <w:sz w:val="26"/>
          <w:szCs w:val="26"/>
          <w:lang w:eastAsia="ru-RU"/>
        </w:rPr>
        <w:t xml:space="preserve">ж) при проведении аукциона в соответствии с </w:t>
      </w:r>
      <w:hyperlink r:id="rId8" w:history="1">
        <w:r w:rsidRPr="00782246">
          <w:rPr>
            <w:rStyle w:val="af1"/>
            <w:color w:val="auto"/>
            <w:sz w:val="26"/>
            <w:szCs w:val="26"/>
            <w:u w:val="none"/>
            <w:lang w:eastAsia="ru-RU"/>
          </w:rPr>
          <w:t>Постановлением</w:t>
        </w:r>
      </w:hyperlink>
      <w:r w:rsidRPr="00AD2DDD">
        <w:rPr>
          <w:sz w:val="26"/>
          <w:szCs w:val="26"/>
          <w:lang w:eastAsia="ru-RU"/>
        </w:rPr>
        <w:t xml:space="preserve"> №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6406E" w:rsidRPr="00AD2DDD" w:rsidRDefault="00A6406E" w:rsidP="00F67322">
      <w:pPr>
        <w:autoSpaceDE w:val="0"/>
        <w:autoSpaceDN w:val="0"/>
        <w:adjustRightInd w:val="0"/>
        <w:ind w:firstLine="709"/>
        <w:jc w:val="both"/>
        <w:rPr>
          <w:sz w:val="26"/>
          <w:szCs w:val="26"/>
          <w:lang w:eastAsia="en-US"/>
        </w:rPr>
      </w:pPr>
      <w:r w:rsidRPr="00AD2DDD">
        <w:rPr>
          <w:sz w:val="26"/>
          <w:szCs w:val="26"/>
        </w:rPr>
        <w:t>3.3.2.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6406E" w:rsidRPr="00AD2DDD" w:rsidRDefault="00A6406E" w:rsidP="00F67322">
      <w:pPr>
        <w:autoSpaceDE w:val="0"/>
        <w:autoSpaceDN w:val="0"/>
        <w:adjustRightInd w:val="0"/>
        <w:ind w:firstLine="709"/>
        <w:jc w:val="both"/>
        <w:rPr>
          <w:sz w:val="26"/>
          <w:szCs w:val="26"/>
        </w:rPr>
      </w:pPr>
      <w:r w:rsidRPr="00AD2DDD">
        <w:rPr>
          <w:sz w:val="26"/>
          <w:szCs w:val="26"/>
        </w:rPr>
        <w:t>3.3.3.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6406E" w:rsidRPr="00AD2DDD" w:rsidRDefault="00A6406E" w:rsidP="00F67322">
      <w:pPr>
        <w:autoSpaceDE w:val="0"/>
        <w:autoSpaceDN w:val="0"/>
        <w:adjustRightInd w:val="0"/>
        <w:ind w:firstLine="709"/>
        <w:jc w:val="both"/>
        <w:rPr>
          <w:sz w:val="26"/>
          <w:szCs w:val="26"/>
        </w:rPr>
      </w:pPr>
      <w:r w:rsidRPr="00AD2DDD">
        <w:rPr>
          <w:sz w:val="26"/>
          <w:szCs w:val="26"/>
        </w:rPr>
        <w:t>3.4.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A6406E" w:rsidRPr="00AD2DDD" w:rsidRDefault="00A6406E" w:rsidP="00F67322">
      <w:pPr>
        <w:autoSpaceDE w:val="0"/>
        <w:autoSpaceDN w:val="0"/>
        <w:adjustRightInd w:val="0"/>
        <w:ind w:firstLine="709"/>
        <w:jc w:val="both"/>
        <w:rPr>
          <w:sz w:val="26"/>
          <w:szCs w:val="26"/>
        </w:rPr>
      </w:pPr>
      <w:r w:rsidRPr="00AD2DDD">
        <w:rPr>
          <w:sz w:val="26"/>
          <w:szCs w:val="26"/>
        </w:rPr>
        <w:lastRenderedPageBreak/>
        <w:t>3.5. Заявитель вправе подать только одну заявку в отношении каждого предмета аукциона (лота).</w:t>
      </w:r>
    </w:p>
    <w:p w:rsidR="00A6406E" w:rsidRPr="00AD2DDD" w:rsidRDefault="00A6406E" w:rsidP="00F67322">
      <w:pPr>
        <w:autoSpaceDE w:val="0"/>
        <w:autoSpaceDN w:val="0"/>
        <w:adjustRightInd w:val="0"/>
        <w:ind w:firstLine="709"/>
        <w:jc w:val="both"/>
        <w:rPr>
          <w:sz w:val="26"/>
          <w:szCs w:val="26"/>
        </w:rPr>
      </w:pPr>
      <w:r w:rsidRPr="00AD2DDD">
        <w:rPr>
          <w:sz w:val="26"/>
          <w:szCs w:val="26"/>
        </w:rPr>
        <w:t>3.6.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6406E" w:rsidRPr="00AD2DDD" w:rsidRDefault="00A6406E" w:rsidP="00F67322">
      <w:pPr>
        <w:autoSpaceDE w:val="0"/>
        <w:autoSpaceDN w:val="0"/>
        <w:adjustRightInd w:val="0"/>
        <w:ind w:firstLine="709"/>
        <w:jc w:val="both"/>
        <w:rPr>
          <w:sz w:val="26"/>
          <w:szCs w:val="26"/>
        </w:rPr>
      </w:pPr>
      <w:r w:rsidRPr="00AD2DDD">
        <w:rPr>
          <w:sz w:val="26"/>
          <w:szCs w:val="26"/>
        </w:rPr>
        <w:t>3.7.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w:t>
      </w:r>
    </w:p>
    <w:p w:rsidR="00A6406E" w:rsidRPr="00AD2DDD" w:rsidRDefault="00A6406E" w:rsidP="00F67322">
      <w:pPr>
        <w:autoSpaceDE w:val="0"/>
        <w:autoSpaceDN w:val="0"/>
        <w:adjustRightInd w:val="0"/>
        <w:ind w:firstLine="709"/>
        <w:jc w:val="both"/>
        <w:rPr>
          <w:sz w:val="26"/>
          <w:szCs w:val="26"/>
        </w:rPr>
      </w:pPr>
      <w:r w:rsidRPr="00AD2DDD">
        <w:rPr>
          <w:sz w:val="26"/>
          <w:szCs w:val="26"/>
        </w:rPr>
        <w:t>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заявителем в течение пяти рабочих дней с даты подписания протокола аукциона.</w:t>
      </w:r>
    </w:p>
    <w:p w:rsidR="00A6406E" w:rsidRPr="00AD2DDD" w:rsidRDefault="00A6406E" w:rsidP="00D84611">
      <w:pPr>
        <w:autoSpaceDE w:val="0"/>
        <w:autoSpaceDN w:val="0"/>
        <w:adjustRightInd w:val="0"/>
        <w:ind w:firstLine="709"/>
        <w:jc w:val="both"/>
        <w:rPr>
          <w:sz w:val="26"/>
          <w:szCs w:val="26"/>
        </w:rPr>
      </w:pPr>
      <w:r w:rsidRPr="00AD2DDD">
        <w:rPr>
          <w:sz w:val="26"/>
          <w:szCs w:val="26"/>
        </w:rPr>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6406E" w:rsidRPr="00AD2DDD" w:rsidRDefault="00A6406E" w:rsidP="00F67322">
      <w:pPr>
        <w:autoSpaceDE w:val="0"/>
        <w:autoSpaceDN w:val="0"/>
        <w:adjustRightInd w:val="0"/>
        <w:ind w:firstLine="709"/>
        <w:jc w:val="both"/>
        <w:rPr>
          <w:sz w:val="26"/>
          <w:szCs w:val="26"/>
        </w:rPr>
      </w:pPr>
    </w:p>
    <w:p w:rsidR="00A6406E" w:rsidRPr="00AD2DDD" w:rsidRDefault="00A6406E" w:rsidP="00F67322">
      <w:pPr>
        <w:numPr>
          <w:ilvl w:val="0"/>
          <w:numId w:val="9"/>
        </w:numPr>
        <w:suppressAutoHyphens w:val="0"/>
        <w:autoSpaceDE w:val="0"/>
        <w:autoSpaceDN w:val="0"/>
        <w:adjustRightInd w:val="0"/>
        <w:jc w:val="center"/>
        <w:rPr>
          <w:b/>
          <w:sz w:val="26"/>
          <w:szCs w:val="26"/>
        </w:rPr>
      </w:pPr>
      <w:r w:rsidRPr="00AD2DDD">
        <w:rPr>
          <w:b/>
          <w:sz w:val="26"/>
          <w:szCs w:val="26"/>
        </w:rPr>
        <w:t>ПОРЯДОК ПРЕДОСТАВЛЕНИЯ ДОКУМЕНТАЦИИ</w:t>
      </w:r>
    </w:p>
    <w:p w:rsidR="00A6406E" w:rsidRPr="00AD2DDD" w:rsidRDefault="00A6406E" w:rsidP="00D84611">
      <w:pPr>
        <w:autoSpaceDE w:val="0"/>
        <w:autoSpaceDN w:val="0"/>
        <w:adjustRightInd w:val="0"/>
        <w:ind w:firstLine="709"/>
        <w:jc w:val="both"/>
        <w:outlineLvl w:val="1"/>
        <w:rPr>
          <w:sz w:val="26"/>
          <w:szCs w:val="26"/>
        </w:rPr>
      </w:pPr>
      <w:r w:rsidRPr="00AD2DDD">
        <w:rPr>
          <w:sz w:val="26"/>
          <w:szCs w:val="26"/>
        </w:rPr>
        <w:t xml:space="preserve">4.1. При проведении аукциона организатор аукциона размещает аукционную документацию на официальном сайте торгов в срок не менее чем за двадцать дней до дня </w:t>
      </w:r>
      <w:r w:rsidRPr="00AD2DDD">
        <w:rPr>
          <w:sz w:val="26"/>
          <w:szCs w:val="26"/>
          <w:lang w:eastAsia="ru-RU"/>
        </w:rPr>
        <w:t>окончания подачи заявок на участие в аукционе</w:t>
      </w:r>
      <w:r w:rsidRPr="00AD2DDD">
        <w:rPr>
          <w:sz w:val="26"/>
          <w:szCs w:val="26"/>
        </w:rPr>
        <w:t xml:space="preserve"> одновременно с размещением извещения о проведении аукциона.</w:t>
      </w:r>
    </w:p>
    <w:p w:rsidR="00A6406E" w:rsidRPr="00AD2DDD" w:rsidRDefault="00A6406E" w:rsidP="00D84611">
      <w:pPr>
        <w:autoSpaceDE w:val="0"/>
        <w:autoSpaceDN w:val="0"/>
        <w:adjustRightInd w:val="0"/>
        <w:ind w:firstLine="709"/>
        <w:jc w:val="both"/>
        <w:rPr>
          <w:sz w:val="26"/>
          <w:szCs w:val="26"/>
        </w:rPr>
      </w:pPr>
      <w:r w:rsidRPr="00AD2DDD">
        <w:rPr>
          <w:sz w:val="26"/>
          <w:szCs w:val="26"/>
        </w:rPr>
        <w:t>4.2.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A6406E" w:rsidRDefault="00A6406E" w:rsidP="00D84611">
      <w:pPr>
        <w:autoSpaceDE w:val="0"/>
        <w:autoSpaceDN w:val="0"/>
        <w:adjustRightInd w:val="0"/>
        <w:ind w:firstLine="709"/>
        <w:jc w:val="both"/>
        <w:rPr>
          <w:sz w:val="26"/>
          <w:szCs w:val="26"/>
        </w:rPr>
      </w:pPr>
      <w:r w:rsidRPr="00AD2DDD">
        <w:rPr>
          <w:sz w:val="26"/>
          <w:szCs w:val="26"/>
        </w:rPr>
        <w:t>4.3. Предоставление аукционной документации до размещения на официальном сайте торгов извещения о проведении аукциона не допускается.</w:t>
      </w:r>
    </w:p>
    <w:p w:rsidR="007E569C" w:rsidRPr="00280928" w:rsidRDefault="00FB3081" w:rsidP="007E569C">
      <w:pPr>
        <w:ind w:firstLine="709"/>
        <w:jc w:val="both"/>
      </w:pPr>
      <w:r>
        <w:rPr>
          <w:sz w:val="26"/>
          <w:szCs w:val="26"/>
        </w:rPr>
        <w:t xml:space="preserve">4.4. </w:t>
      </w:r>
      <w:r w:rsidR="005441A8">
        <w:rPr>
          <w:sz w:val="26"/>
          <w:szCs w:val="26"/>
        </w:rPr>
        <w:t xml:space="preserve"> </w:t>
      </w:r>
      <w:r w:rsidR="007E569C">
        <w:rPr>
          <w:sz w:val="27"/>
          <w:szCs w:val="27"/>
          <w:lang w:val="en-US"/>
        </w:rPr>
        <w:t>C</w:t>
      </w:r>
      <w:r w:rsidR="007E569C" w:rsidRPr="007E569C">
        <w:rPr>
          <w:sz w:val="27"/>
          <w:szCs w:val="27"/>
        </w:rPr>
        <w:t xml:space="preserve"> информацией об условиях проведения аукциона, п</w:t>
      </w:r>
      <w:r w:rsidR="007E569C" w:rsidRPr="007E569C">
        <w:rPr>
          <w:color w:val="000000"/>
          <w:sz w:val="27"/>
          <w:szCs w:val="27"/>
        </w:rPr>
        <w:t>орядке проведения аукциона, перечне документов, необходимых для участия в аукционе, форме заявки на участие в аукционе</w:t>
      </w:r>
      <w:r w:rsidR="007E569C" w:rsidRPr="007E569C">
        <w:rPr>
          <w:sz w:val="27"/>
          <w:szCs w:val="27"/>
        </w:rPr>
        <w:t>, проектом договора претенденты могут ознакомиться в администрации Котельничского района Кировской области</w:t>
      </w:r>
      <w:r w:rsidR="007E569C" w:rsidRPr="007E569C">
        <w:rPr>
          <w:color w:val="000000"/>
          <w:sz w:val="27"/>
          <w:szCs w:val="27"/>
        </w:rPr>
        <w:t xml:space="preserve"> лично или через своего уполномоченного представителя в рабочие дни с 08.00 до 12.00 часов и с </w:t>
      </w:r>
      <w:r w:rsidR="007E569C" w:rsidRPr="007E569C">
        <w:rPr>
          <w:color w:val="000000"/>
          <w:sz w:val="27"/>
          <w:szCs w:val="27"/>
        </w:rPr>
        <w:lastRenderedPageBreak/>
        <w:t>13.00 до 17.00 часов по московскому времени, в пятницу с 08.00 до 12.00 и с 13.00 до 16.00 часов по московскому времени,</w:t>
      </w:r>
      <w:r w:rsidR="007E569C" w:rsidRPr="007E569C">
        <w:rPr>
          <w:sz w:val="27"/>
          <w:szCs w:val="27"/>
        </w:rPr>
        <w:t xml:space="preserve"> по адресу: </w:t>
      </w:r>
      <w:r w:rsidR="0010023C">
        <w:rPr>
          <w:sz w:val="27"/>
          <w:szCs w:val="27"/>
        </w:rPr>
        <w:t>К</w:t>
      </w:r>
      <w:r w:rsidR="007E569C" w:rsidRPr="007E569C">
        <w:rPr>
          <w:sz w:val="27"/>
          <w:szCs w:val="27"/>
        </w:rPr>
        <w:t>ировская область, г. </w:t>
      </w:r>
      <w:r w:rsidR="000D6E1F">
        <w:rPr>
          <w:sz w:val="27"/>
          <w:szCs w:val="27"/>
        </w:rPr>
        <w:t>К</w:t>
      </w:r>
      <w:r w:rsidR="007E569C" w:rsidRPr="007E569C">
        <w:rPr>
          <w:sz w:val="27"/>
          <w:szCs w:val="27"/>
        </w:rPr>
        <w:t>отельнич, ул. </w:t>
      </w:r>
      <w:r w:rsidR="000D6E1F">
        <w:rPr>
          <w:sz w:val="27"/>
          <w:szCs w:val="27"/>
        </w:rPr>
        <w:t>К</w:t>
      </w:r>
      <w:r w:rsidR="007E569C" w:rsidRPr="007E569C">
        <w:rPr>
          <w:sz w:val="27"/>
          <w:szCs w:val="27"/>
        </w:rPr>
        <w:t xml:space="preserve">арла </w:t>
      </w:r>
      <w:r w:rsidR="000D6E1F">
        <w:rPr>
          <w:sz w:val="27"/>
          <w:szCs w:val="27"/>
        </w:rPr>
        <w:t>М</w:t>
      </w:r>
      <w:r w:rsidR="007E569C" w:rsidRPr="007E569C">
        <w:rPr>
          <w:sz w:val="27"/>
          <w:szCs w:val="27"/>
        </w:rPr>
        <w:t>аркса, д.16, третий этаж</w:t>
      </w:r>
      <w:r w:rsidR="00B427DB">
        <w:rPr>
          <w:sz w:val="27"/>
          <w:szCs w:val="27"/>
        </w:rPr>
        <w:t>,</w:t>
      </w:r>
      <w:r w:rsidR="007E569C" w:rsidRPr="007E569C">
        <w:rPr>
          <w:sz w:val="27"/>
          <w:szCs w:val="27"/>
        </w:rPr>
        <w:t xml:space="preserve"> каб. № 324,</w:t>
      </w:r>
      <w:r w:rsidR="000D6E1F">
        <w:rPr>
          <w:sz w:val="27"/>
          <w:szCs w:val="27"/>
        </w:rPr>
        <w:t xml:space="preserve"> 325</w:t>
      </w:r>
      <w:r w:rsidR="007E569C" w:rsidRPr="007E569C">
        <w:rPr>
          <w:sz w:val="27"/>
          <w:szCs w:val="27"/>
        </w:rPr>
        <w:t xml:space="preserve"> по телефонам: 8(83342)</w:t>
      </w:r>
      <w:r w:rsidR="00DF2D79">
        <w:rPr>
          <w:sz w:val="27"/>
          <w:szCs w:val="27"/>
        </w:rPr>
        <w:t xml:space="preserve"> </w:t>
      </w:r>
      <w:r w:rsidR="007E569C" w:rsidRPr="007E569C">
        <w:rPr>
          <w:sz w:val="27"/>
          <w:szCs w:val="27"/>
        </w:rPr>
        <w:t>4-09-91, 4-</w:t>
      </w:r>
      <w:r w:rsidR="000D6E1F">
        <w:rPr>
          <w:sz w:val="27"/>
          <w:szCs w:val="27"/>
        </w:rPr>
        <w:t>80</w:t>
      </w:r>
      <w:r w:rsidR="007E569C" w:rsidRPr="007E569C">
        <w:rPr>
          <w:sz w:val="27"/>
          <w:szCs w:val="27"/>
        </w:rPr>
        <w:t>-</w:t>
      </w:r>
      <w:r w:rsidR="000D6E1F">
        <w:rPr>
          <w:sz w:val="27"/>
          <w:szCs w:val="27"/>
        </w:rPr>
        <w:t>54</w:t>
      </w:r>
      <w:r w:rsidR="007E569C" w:rsidRPr="007E569C">
        <w:rPr>
          <w:sz w:val="27"/>
          <w:szCs w:val="27"/>
        </w:rPr>
        <w:t>, либо на сайтах в сети «</w:t>
      </w:r>
      <w:r w:rsidR="000D6E1F">
        <w:rPr>
          <w:sz w:val="27"/>
          <w:szCs w:val="27"/>
        </w:rPr>
        <w:t>И</w:t>
      </w:r>
      <w:r w:rsidR="007E569C" w:rsidRPr="007E569C">
        <w:rPr>
          <w:sz w:val="27"/>
          <w:szCs w:val="27"/>
        </w:rPr>
        <w:t xml:space="preserve">нтернет»: официальном сайте </w:t>
      </w:r>
      <w:r w:rsidR="000D6E1F">
        <w:rPr>
          <w:sz w:val="27"/>
          <w:szCs w:val="27"/>
        </w:rPr>
        <w:t xml:space="preserve">Российской </w:t>
      </w:r>
      <w:r w:rsidR="000D6E1F" w:rsidRPr="00280928">
        <w:rPr>
          <w:sz w:val="27"/>
          <w:szCs w:val="27"/>
        </w:rPr>
        <w:t>Ф</w:t>
      </w:r>
      <w:r w:rsidR="007E569C" w:rsidRPr="00280928">
        <w:rPr>
          <w:sz w:val="27"/>
          <w:szCs w:val="27"/>
        </w:rPr>
        <w:t xml:space="preserve">едерации </w:t>
      </w:r>
      <w:r w:rsidR="00280928" w:rsidRPr="00280928">
        <w:rPr>
          <w:sz w:val="27"/>
          <w:szCs w:val="27"/>
        </w:rPr>
        <w:t>для размещения</w:t>
      </w:r>
      <w:r w:rsidR="003E08B1" w:rsidRPr="00280928">
        <w:rPr>
          <w:sz w:val="27"/>
          <w:szCs w:val="27"/>
        </w:rPr>
        <w:t xml:space="preserve"> информации о проведении торгов</w:t>
      </w:r>
      <w:r w:rsidR="007E569C" w:rsidRPr="00280928">
        <w:rPr>
          <w:sz w:val="27"/>
          <w:szCs w:val="27"/>
        </w:rPr>
        <w:t xml:space="preserve">: </w:t>
      </w:r>
      <w:r w:rsidR="007E569C" w:rsidRPr="00280928">
        <w:rPr>
          <w:bCs/>
          <w:sz w:val="27"/>
          <w:szCs w:val="27"/>
          <w:u w:val="single"/>
        </w:rPr>
        <w:t>www.torgi.gov.ru</w:t>
      </w:r>
      <w:r w:rsidR="007E569C" w:rsidRPr="00280928">
        <w:rPr>
          <w:bCs/>
          <w:sz w:val="27"/>
          <w:szCs w:val="27"/>
        </w:rPr>
        <w:t>,</w:t>
      </w:r>
      <w:r w:rsidR="007E569C" w:rsidRPr="00280928">
        <w:rPr>
          <w:sz w:val="27"/>
          <w:szCs w:val="27"/>
        </w:rPr>
        <w:t xml:space="preserve"> на официальном сайте администрации Котельничского района: </w:t>
      </w:r>
      <w:hyperlink r:id="rId9" w:history="1">
        <w:r w:rsidR="00280928" w:rsidRPr="00280928">
          <w:rPr>
            <w:rStyle w:val="af1"/>
            <w:color w:val="auto"/>
            <w:sz w:val="27"/>
            <w:szCs w:val="27"/>
          </w:rPr>
          <w:t>www.kotelnich-msu.ru</w:t>
        </w:r>
      </w:hyperlink>
      <w:r w:rsidR="007E569C" w:rsidRPr="00280928">
        <w:rPr>
          <w:sz w:val="27"/>
          <w:szCs w:val="27"/>
        </w:rPr>
        <w:t xml:space="preserve">. </w:t>
      </w:r>
    </w:p>
    <w:p w:rsidR="00FB3081" w:rsidRPr="007E569C" w:rsidRDefault="00FB3081" w:rsidP="00D84611">
      <w:pPr>
        <w:ind w:firstLine="709"/>
        <w:jc w:val="both"/>
        <w:rPr>
          <w:sz w:val="26"/>
          <w:szCs w:val="26"/>
        </w:rPr>
      </w:pPr>
    </w:p>
    <w:p w:rsidR="00A6406E" w:rsidRPr="00AD2DDD" w:rsidRDefault="00A6406E" w:rsidP="00F67322">
      <w:pPr>
        <w:autoSpaceDE w:val="0"/>
        <w:autoSpaceDN w:val="0"/>
        <w:adjustRightInd w:val="0"/>
        <w:ind w:firstLine="709"/>
        <w:jc w:val="center"/>
        <w:rPr>
          <w:b/>
          <w:sz w:val="26"/>
          <w:szCs w:val="26"/>
        </w:rPr>
      </w:pPr>
      <w:r w:rsidRPr="00AD2DDD">
        <w:rPr>
          <w:b/>
          <w:sz w:val="26"/>
          <w:szCs w:val="26"/>
        </w:rPr>
        <w:t>5. ТРЕБОВАНИЯ К УЧАСТНИКАМ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6406E" w:rsidRPr="00AD2DDD" w:rsidRDefault="00A6406E" w:rsidP="00F67322">
      <w:pPr>
        <w:autoSpaceDE w:val="0"/>
        <w:autoSpaceDN w:val="0"/>
        <w:adjustRightInd w:val="0"/>
        <w:ind w:firstLine="709"/>
        <w:jc w:val="both"/>
        <w:rPr>
          <w:sz w:val="26"/>
          <w:szCs w:val="26"/>
        </w:rPr>
      </w:pPr>
      <w:r w:rsidRPr="00AD2DDD">
        <w:rPr>
          <w:sz w:val="26"/>
          <w:szCs w:val="26"/>
        </w:rPr>
        <w:t>5.2. Заявитель не допускается аукционной комиссией к участию в аукционе в случаях:</w:t>
      </w:r>
    </w:p>
    <w:p w:rsidR="00A6406E" w:rsidRPr="00AD2DDD" w:rsidRDefault="00A6406E" w:rsidP="00F67322">
      <w:pPr>
        <w:autoSpaceDE w:val="0"/>
        <w:autoSpaceDN w:val="0"/>
        <w:adjustRightInd w:val="0"/>
        <w:ind w:firstLine="709"/>
        <w:jc w:val="both"/>
        <w:rPr>
          <w:sz w:val="26"/>
          <w:szCs w:val="26"/>
        </w:rPr>
      </w:pPr>
      <w:r w:rsidRPr="00AD2DDD">
        <w:rPr>
          <w:sz w:val="26"/>
          <w:szCs w:val="26"/>
        </w:rPr>
        <w:t>1) непредставления документов, определенных аукционной документаци</w:t>
      </w:r>
      <w:r w:rsidR="00EB124A">
        <w:rPr>
          <w:sz w:val="26"/>
          <w:szCs w:val="26"/>
        </w:rPr>
        <w:t>ей</w:t>
      </w:r>
      <w:r w:rsidRPr="00AD2DDD">
        <w:rPr>
          <w:sz w:val="26"/>
          <w:szCs w:val="26"/>
        </w:rPr>
        <w:t>, либо наличия в таких документах недостоверных сведений;</w:t>
      </w:r>
    </w:p>
    <w:p w:rsidR="00A6406E" w:rsidRPr="00AD2DDD" w:rsidRDefault="00A6406E" w:rsidP="00F67322">
      <w:pPr>
        <w:autoSpaceDE w:val="0"/>
        <w:autoSpaceDN w:val="0"/>
        <w:adjustRightInd w:val="0"/>
        <w:ind w:firstLine="709"/>
        <w:jc w:val="both"/>
        <w:rPr>
          <w:sz w:val="26"/>
          <w:szCs w:val="26"/>
        </w:rPr>
      </w:pPr>
      <w:r w:rsidRPr="00AD2DDD">
        <w:rPr>
          <w:sz w:val="26"/>
          <w:szCs w:val="26"/>
        </w:rPr>
        <w:t>2) несоответствия требованиям, установленным законодательством Российской Федерации;</w:t>
      </w:r>
    </w:p>
    <w:p w:rsidR="00A6406E" w:rsidRPr="00AD2DDD" w:rsidRDefault="00A6406E" w:rsidP="00F67322">
      <w:pPr>
        <w:autoSpaceDE w:val="0"/>
        <w:autoSpaceDN w:val="0"/>
        <w:adjustRightInd w:val="0"/>
        <w:ind w:firstLine="709"/>
        <w:jc w:val="both"/>
        <w:rPr>
          <w:sz w:val="26"/>
          <w:szCs w:val="26"/>
        </w:rPr>
      </w:pPr>
      <w:r w:rsidRPr="00AD2DDD">
        <w:rPr>
          <w:sz w:val="26"/>
          <w:szCs w:val="26"/>
        </w:rPr>
        <w:t>3) невнесения задатка, если требование о внесении задатка указано в извещении о проведении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4) несоответствия заявки на участие в аукционе требованиям в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6406E" w:rsidRPr="00AD2DDD" w:rsidRDefault="00A6406E" w:rsidP="00F67322">
      <w:pPr>
        <w:autoSpaceDE w:val="0"/>
        <w:autoSpaceDN w:val="0"/>
        <w:adjustRightInd w:val="0"/>
        <w:ind w:firstLine="709"/>
        <w:jc w:val="both"/>
        <w:rPr>
          <w:sz w:val="26"/>
          <w:szCs w:val="26"/>
        </w:rPr>
      </w:pPr>
      <w:r w:rsidRPr="00AD2DDD">
        <w:rPr>
          <w:sz w:val="26"/>
          <w:szCs w:val="2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w:t>
      </w:r>
      <w:r w:rsidR="00280928">
        <w:rPr>
          <w:sz w:val="26"/>
          <w:szCs w:val="26"/>
        </w:rPr>
        <w:t xml:space="preserve"> статьи 14 Федерального закона «</w:t>
      </w:r>
      <w:r w:rsidRPr="00AD2DDD">
        <w:rPr>
          <w:sz w:val="26"/>
          <w:szCs w:val="26"/>
        </w:rPr>
        <w:t>О развитии малого и среднего предпринимательства в Российской Федерации</w:t>
      </w:r>
      <w:r w:rsidR="00280928">
        <w:rPr>
          <w:sz w:val="26"/>
          <w:szCs w:val="26"/>
        </w:rPr>
        <w:t>»</w:t>
      </w:r>
      <w:r w:rsidRPr="00AD2DDD">
        <w:rPr>
          <w:sz w:val="26"/>
          <w:szCs w:val="26"/>
        </w:rPr>
        <w:t xml:space="preserve">,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w:t>
      </w:r>
      <w:r w:rsidR="00280928">
        <w:rPr>
          <w:sz w:val="26"/>
          <w:szCs w:val="26"/>
        </w:rPr>
        <w:t>«</w:t>
      </w:r>
      <w:r w:rsidRPr="00AD2DDD">
        <w:rPr>
          <w:sz w:val="26"/>
          <w:szCs w:val="26"/>
        </w:rPr>
        <w:t>О развитии малого и среднего предпринима</w:t>
      </w:r>
      <w:r w:rsidR="00280928">
        <w:rPr>
          <w:sz w:val="26"/>
          <w:szCs w:val="26"/>
        </w:rPr>
        <w:t>тельства в Российской Федерации»</w:t>
      </w:r>
      <w:r w:rsidRPr="00AD2DDD">
        <w:rPr>
          <w:sz w:val="26"/>
          <w:szCs w:val="26"/>
        </w:rPr>
        <w:t>;</w:t>
      </w:r>
    </w:p>
    <w:p w:rsidR="00A6406E" w:rsidRPr="00AD2DDD" w:rsidRDefault="00A6406E" w:rsidP="00F67322">
      <w:pPr>
        <w:autoSpaceDE w:val="0"/>
        <w:autoSpaceDN w:val="0"/>
        <w:adjustRightInd w:val="0"/>
        <w:ind w:firstLine="709"/>
        <w:jc w:val="both"/>
        <w:rPr>
          <w:sz w:val="26"/>
          <w:szCs w:val="26"/>
        </w:rPr>
      </w:pPr>
      <w:r w:rsidRPr="00AD2DDD">
        <w:rPr>
          <w:sz w:val="26"/>
          <w:szCs w:val="2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6406E" w:rsidRPr="00AD2DDD" w:rsidRDefault="00A6406E" w:rsidP="00F67322">
      <w:pPr>
        <w:autoSpaceDE w:val="0"/>
        <w:autoSpaceDN w:val="0"/>
        <w:adjustRightInd w:val="0"/>
        <w:ind w:firstLine="709"/>
        <w:jc w:val="both"/>
        <w:rPr>
          <w:sz w:val="26"/>
          <w:szCs w:val="26"/>
        </w:rPr>
      </w:pPr>
      <w:r w:rsidRPr="00AD2DDD">
        <w:rPr>
          <w:sz w:val="26"/>
          <w:szCs w:val="2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6406E" w:rsidRPr="00AD2DDD" w:rsidRDefault="00A6406E" w:rsidP="00F67322">
      <w:pPr>
        <w:autoSpaceDE w:val="0"/>
        <w:autoSpaceDN w:val="0"/>
        <w:adjustRightInd w:val="0"/>
        <w:ind w:firstLine="709"/>
        <w:jc w:val="both"/>
        <w:rPr>
          <w:sz w:val="26"/>
          <w:szCs w:val="26"/>
        </w:rPr>
      </w:pPr>
      <w:r w:rsidRPr="00AD2DDD">
        <w:rPr>
          <w:sz w:val="26"/>
          <w:szCs w:val="26"/>
        </w:rPr>
        <w:t>5.3. В случае установления факта недостоверности сведений, содержащихся в документах, представленных заявителем или участником аукциона в соответствии аукционной документацией, аукционная комиссия отстраняет такого заявителя от участия в аукционе на любом этапе их проведения.</w:t>
      </w:r>
    </w:p>
    <w:p w:rsidR="00EB124A" w:rsidRDefault="00A6406E" w:rsidP="00F67322">
      <w:pPr>
        <w:pStyle w:val="33"/>
        <w:widowControl w:val="0"/>
        <w:tabs>
          <w:tab w:val="clear" w:pos="720"/>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5.4. Участник аукциона несет все расходы, связанные с подготовкой и подачей заявки на участие в аукционе, участием в аукционе и заключением договора. </w:t>
      </w:r>
    </w:p>
    <w:p w:rsidR="00A6406E" w:rsidRPr="00EB124A" w:rsidRDefault="00A6406E" w:rsidP="00F67322">
      <w:pPr>
        <w:pStyle w:val="33"/>
        <w:widowControl w:val="0"/>
        <w:tabs>
          <w:tab w:val="clear" w:pos="720"/>
        </w:tabs>
        <w:suppressAutoHyphens/>
        <w:adjustRightInd w:val="0"/>
        <w:spacing w:after="0" w:line="240" w:lineRule="auto"/>
        <w:ind w:left="0" w:firstLine="709"/>
        <w:jc w:val="center"/>
        <w:textAlignment w:val="baseline"/>
        <w:rPr>
          <w:rFonts w:ascii="Times New Roman" w:hAnsi="Times New Roman"/>
          <w:b/>
          <w:sz w:val="26"/>
          <w:szCs w:val="26"/>
        </w:rPr>
      </w:pPr>
      <w:r w:rsidRPr="00EB124A">
        <w:rPr>
          <w:rFonts w:ascii="Times New Roman" w:hAnsi="Times New Roman"/>
          <w:b/>
          <w:sz w:val="26"/>
          <w:szCs w:val="26"/>
        </w:rPr>
        <w:lastRenderedPageBreak/>
        <w:t>6. ПОРЯДОК И СРОК ОТЗЫ</w:t>
      </w:r>
      <w:r w:rsidR="00183740">
        <w:rPr>
          <w:rFonts w:ascii="Times New Roman" w:hAnsi="Times New Roman"/>
          <w:b/>
          <w:sz w:val="26"/>
          <w:szCs w:val="26"/>
        </w:rPr>
        <w:t>ВА ЗАЯВОК НА УЧАСТИЕ В АУКЦИОНЕ</w:t>
      </w:r>
    </w:p>
    <w:p w:rsidR="00A6406E" w:rsidRPr="00AD2DDD" w:rsidRDefault="00A6406E" w:rsidP="00F67322">
      <w:pPr>
        <w:autoSpaceDE w:val="0"/>
        <w:autoSpaceDN w:val="0"/>
        <w:adjustRightInd w:val="0"/>
        <w:ind w:firstLine="709"/>
        <w:jc w:val="both"/>
        <w:rPr>
          <w:sz w:val="26"/>
          <w:szCs w:val="26"/>
        </w:rPr>
      </w:pPr>
      <w:r w:rsidRPr="00AD2DDD">
        <w:rPr>
          <w:sz w:val="26"/>
          <w:szCs w:val="26"/>
        </w:rPr>
        <w:t>6.1.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6406E" w:rsidRPr="00AD2DDD" w:rsidRDefault="00A6406E" w:rsidP="00F67322">
      <w:pPr>
        <w:pStyle w:val="33"/>
        <w:widowControl w:val="0"/>
        <w:numPr>
          <w:ilvl w:val="1"/>
          <w:numId w:val="10"/>
        </w:numPr>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Заявки отзываются в следующем порядке:</w:t>
      </w:r>
    </w:p>
    <w:p w:rsidR="00A6406E" w:rsidRPr="00AD2DDD" w:rsidRDefault="00A6406E" w:rsidP="00F67322">
      <w:pPr>
        <w:pStyle w:val="33"/>
        <w:widowControl w:val="0"/>
        <w:tabs>
          <w:tab w:val="left" w:pos="720"/>
        </w:tabs>
        <w:spacing w:after="0" w:line="240" w:lineRule="auto"/>
        <w:ind w:left="0" w:firstLine="709"/>
        <w:jc w:val="both"/>
        <w:rPr>
          <w:rFonts w:ascii="Times New Roman" w:hAnsi="Times New Roman"/>
          <w:sz w:val="26"/>
          <w:szCs w:val="26"/>
        </w:rPr>
      </w:pPr>
      <w:r w:rsidRPr="00AD2DDD">
        <w:rPr>
          <w:rFonts w:ascii="Times New Roman" w:hAnsi="Times New Roman"/>
          <w:sz w:val="26"/>
          <w:szCs w:val="26"/>
        </w:rPr>
        <w:t xml:space="preserve">6.2.1.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 </w:t>
      </w:r>
    </w:p>
    <w:p w:rsidR="00A6406E" w:rsidRPr="00AD2DDD" w:rsidRDefault="00A6406E" w:rsidP="00F67322">
      <w:pPr>
        <w:pStyle w:val="33"/>
        <w:widowControl w:val="0"/>
        <w:tabs>
          <w:tab w:val="left" w:pos="720"/>
        </w:tabs>
        <w:spacing w:after="0" w:line="240" w:lineRule="auto"/>
        <w:ind w:left="0" w:firstLine="709"/>
        <w:jc w:val="both"/>
        <w:rPr>
          <w:rFonts w:ascii="Times New Roman" w:hAnsi="Times New Roman"/>
          <w:sz w:val="26"/>
          <w:szCs w:val="26"/>
        </w:rPr>
      </w:pPr>
      <w:r w:rsidRPr="00AD2DDD">
        <w:rPr>
          <w:rFonts w:ascii="Times New Roman" w:hAnsi="Times New Roman"/>
          <w:sz w:val="26"/>
          <w:szCs w:val="26"/>
        </w:rPr>
        <w:t xml:space="preserve">6.2.2. Уведомление об отзыве заявки должно быть скреплено печатью и заверено подписью уполномоченного лица. </w:t>
      </w:r>
    </w:p>
    <w:p w:rsidR="00A6406E" w:rsidRPr="00AD2DDD" w:rsidRDefault="00A6406E" w:rsidP="00F67322">
      <w:pPr>
        <w:pStyle w:val="33"/>
        <w:widowControl w:val="0"/>
        <w:tabs>
          <w:tab w:val="left" w:pos="720"/>
        </w:tabs>
        <w:spacing w:after="0" w:line="240" w:lineRule="auto"/>
        <w:ind w:left="0" w:firstLine="709"/>
        <w:jc w:val="both"/>
        <w:rPr>
          <w:rFonts w:ascii="Times New Roman" w:hAnsi="Times New Roman"/>
          <w:sz w:val="26"/>
          <w:szCs w:val="26"/>
        </w:rPr>
      </w:pPr>
      <w:r w:rsidRPr="00AD2DDD">
        <w:rPr>
          <w:rFonts w:ascii="Times New Roman" w:hAnsi="Times New Roman"/>
          <w:sz w:val="26"/>
          <w:szCs w:val="26"/>
        </w:rPr>
        <w:t>6.2.3. Уведомления об отзыве заявок подаются нарочным по адресу и в сроки, указанные в извещении о проведении аукциона.</w:t>
      </w:r>
    </w:p>
    <w:p w:rsidR="00A6406E" w:rsidRPr="00AD2DDD" w:rsidRDefault="00A6406E" w:rsidP="00F67322">
      <w:pPr>
        <w:pStyle w:val="33"/>
        <w:widowControl w:val="0"/>
        <w:tabs>
          <w:tab w:val="clear" w:pos="720"/>
        </w:tab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6.2.4. Отзывы заявок регистрируются в Журнале регистрации заявок на участие в аукционе.</w:t>
      </w:r>
    </w:p>
    <w:p w:rsidR="00A6406E" w:rsidRPr="00AD2DDD" w:rsidRDefault="00A6406E" w:rsidP="00F67322">
      <w:pPr>
        <w:pStyle w:val="33"/>
        <w:widowControl w:val="0"/>
        <w:tabs>
          <w:tab w:val="clear" w:pos="720"/>
        </w:tab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6.2.5. Организатор не несет ответственности за негативные последствия, наступившие для участника аукциона, заявка </w:t>
      </w:r>
      <w:r w:rsidR="00AE60DC">
        <w:rPr>
          <w:rFonts w:ascii="Times New Roman" w:hAnsi="Times New Roman"/>
          <w:sz w:val="26"/>
          <w:szCs w:val="26"/>
        </w:rPr>
        <w:t>на участие</w:t>
      </w:r>
      <w:r w:rsidRPr="00AD2DDD">
        <w:rPr>
          <w:rFonts w:ascii="Times New Roman" w:hAnsi="Times New Roman"/>
          <w:sz w:val="26"/>
          <w:szCs w:val="26"/>
        </w:rPr>
        <w:t xml:space="preserve"> в аукционе которого отозвана. </w:t>
      </w:r>
    </w:p>
    <w:p w:rsidR="00A6406E" w:rsidRPr="00AD2DDD" w:rsidRDefault="00A6406E" w:rsidP="00F67322">
      <w:pPr>
        <w:pStyle w:val="33"/>
        <w:widowControl w:val="0"/>
        <w:tabs>
          <w:tab w:val="clear" w:pos="720"/>
        </w:tab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 xml:space="preserve">6.2.6. После окончания срока подачи заявок отзыв заявок не допускается. </w:t>
      </w:r>
    </w:p>
    <w:p w:rsidR="00A6406E" w:rsidRPr="00AD2DDD" w:rsidRDefault="00A6406E" w:rsidP="00F67322">
      <w:pPr>
        <w:autoSpaceDE w:val="0"/>
        <w:autoSpaceDN w:val="0"/>
        <w:adjustRightInd w:val="0"/>
        <w:ind w:firstLine="709"/>
        <w:jc w:val="both"/>
        <w:rPr>
          <w:sz w:val="26"/>
          <w:szCs w:val="26"/>
        </w:rPr>
      </w:pPr>
    </w:p>
    <w:p w:rsidR="00A6406E" w:rsidRPr="00AD2DDD" w:rsidRDefault="00A6406E" w:rsidP="00F67322">
      <w:pPr>
        <w:autoSpaceDE w:val="0"/>
        <w:autoSpaceDN w:val="0"/>
        <w:adjustRightInd w:val="0"/>
        <w:ind w:firstLine="709"/>
        <w:jc w:val="center"/>
        <w:rPr>
          <w:b/>
          <w:sz w:val="26"/>
          <w:szCs w:val="26"/>
        </w:rPr>
      </w:pPr>
      <w:r w:rsidRPr="00AD2DDD">
        <w:rPr>
          <w:b/>
          <w:sz w:val="26"/>
          <w:szCs w:val="26"/>
        </w:rPr>
        <w:t>7. ПОРЯДОК РАЗЪЯСНЕНИЙ ПОЛ</w:t>
      </w:r>
      <w:r w:rsidR="00183740">
        <w:rPr>
          <w:b/>
          <w:sz w:val="26"/>
          <w:szCs w:val="26"/>
        </w:rPr>
        <w:t>ОЖЕНИЙ ДОКУМЕНТАЦИИ ОБ АУКЦИОНЕ</w:t>
      </w:r>
    </w:p>
    <w:p w:rsidR="00AD2DDD" w:rsidRPr="00AD2DDD" w:rsidRDefault="00A6406E" w:rsidP="00F67322">
      <w:pPr>
        <w:autoSpaceDE w:val="0"/>
        <w:autoSpaceDN w:val="0"/>
        <w:adjustRightInd w:val="0"/>
        <w:ind w:firstLine="709"/>
        <w:jc w:val="both"/>
        <w:rPr>
          <w:sz w:val="26"/>
          <w:szCs w:val="26"/>
        </w:rPr>
      </w:pPr>
      <w:r w:rsidRPr="00AD2DDD">
        <w:rPr>
          <w:sz w:val="26"/>
          <w:szCs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6406E" w:rsidRPr="00AD2DDD" w:rsidRDefault="00A6406E" w:rsidP="00F67322">
      <w:pPr>
        <w:autoSpaceDE w:val="0"/>
        <w:autoSpaceDN w:val="0"/>
        <w:adjustRightInd w:val="0"/>
        <w:ind w:firstLine="709"/>
        <w:jc w:val="both"/>
        <w:rPr>
          <w:sz w:val="26"/>
          <w:szCs w:val="26"/>
        </w:rPr>
      </w:pPr>
      <w:r w:rsidRPr="00AD2DDD">
        <w:rPr>
          <w:sz w:val="26"/>
          <w:szCs w:val="26"/>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A6406E" w:rsidRPr="00AD2DDD" w:rsidRDefault="00A6406E" w:rsidP="00F67322">
      <w:pPr>
        <w:autoSpaceDE w:val="0"/>
        <w:autoSpaceDN w:val="0"/>
        <w:adjustRightInd w:val="0"/>
        <w:ind w:firstLine="709"/>
        <w:jc w:val="both"/>
        <w:rPr>
          <w:sz w:val="26"/>
          <w:szCs w:val="26"/>
        </w:rPr>
      </w:pPr>
    </w:p>
    <w:p w:rsidR="00A6406E" w:rsidRPr="00AD2DDD" w:rsidRDefault="00A6406E" w:rsidP="00F67322">
      <w:pPr>
        <w:autoSpaceDE w:val="0"/>
        <w:autoSpaceDN w:val="0"/>
        <w:adjustRightInd w:val="0"/>
        <w:ind w:firstLine="709"/>
        <w:jc w:val="center"/>
        <w:rPr>
          <w:b/>
          <w:sz w:val="26"/>
          <w:szCs w:val="26"/>
        </w:rPr>
      </w:pPr>
      <w:r w:rsidRPr="00AD2DDD">
        <w:rPr>
          <w:b/>
          <w:sz w:val="26"/>
          <w:szCs w:val="26"/>
        </w:rPr>
        <w:t>8. ПОРЯДОК ВНЕСЕНИЯ ИЗМЕНЕНИЙ В АУ</w:t>
      </w:r>
      <w:r w:rsidR="00183740">
        <w:rPr>
          <w:b/>
          <w:sz w:val="26"/>
          <w:szCs w:val="26"/>
        </w:rPr>
        <w:t>КЦИОННУЮ ДОКУМЕНТАЦИЮ</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конкурсе.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w:t>
      </w:r>
      <w:r w:rsidRPr="00AD2DDD">
        <w:rPr>
          <w:sz w:val="26"/>
          <w:szCs w:val="26"/>
        </w:rPr>
        <w:lastRenderedPageBreak/>
        <w:t>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15</w:t>
      </w:r>
      <w:r w:rsidRPr="00AD2DDD">
        <w:rPr>
          <w:color w:val="FF0000"/>
          <w:sz w:val="26"/>
          <w:szCs w:val="26"/>
        </w:rPr>
        <w:t xml:space="preserve"> </w:t>
      </w:r>
      <w:r w:rsidRPr="00AD2DDD">
        <w:rPr>
          <w:sz w:val="26"/>
          <w:szCs w:val="26"/>
        </w:rPr>
        <w:t>дней.</w:t>
      </w:r>
    </w:p>
    <w:p w:rsidR="00D84611" w:rsidRDefault="00D84611" w:rsidP="00F67322">
      <w:pPr>
        <w:autoSpaceDE w:val="0"/>
        <w:autoSpaceDN w:val="0"/>
        <w:adjustRightInd w:val="0"/>
        <w:ind w:firstLine="709"/>
        <w:jc w:val="center"/>
        <w:rPr>
          <w:b/>
          <w:sz w:val="26"/>
          <w:szCs w:val="26"/>
        </w:rPr>
      </w:pPr>
    </w:p>
    <w:p w:rsidR="00A6406E" w:rsidRPr="00AD2DDD" w:rsidRDefault="00A6406E" w:rsidP="00F67322">
      <w:pPr>
        <w:autoSpaceDE w:val="0"/>
        <w:autoSpaceDN w:val="0"/>
        <w:adjustRightInd w:val="0"/>
        <w:ind w:firstLine="709"/>
        <w:jc w:val="center"/>
        <w:rPr>
          <w:b/>
          <w:sz w:val="26"/>
          <w:szCs w:val="26"/>
        </w:rPr>
      </w:pPr>
      <w:r w:rsidRPr="00AD2DDD">
        <w:rPr>
          <w:b/>
          <w:sz w:val="26"/>
          <w:szCs w:val="26"/>
        </w:rPr>
        <w:t>9. ПОРЯДОК РАССМОТРЕН</w:t>
      </w:r>
      <w:r w:rsidR="00183740">
        <w:rPr>
          <w:b/>
          <w:sz w:val="26"/>
          <w:szCs w:val="26"/>
        </w:rPr>
        <w:t>ИЯ ЗАЯВОК НА УЧАСТИЕ В АУКЦИОНЕ</w:t>
      </w:r>
    </w:p>
    <w:p w:rsidR="00A6406E" w:rsidRPr="00AD2DDD" w:rsidRDefault="00A6406E" w:rsidP="00F67322">
      <w:pPr>
        <w:autoSpaceDE w:val="0"/>
        <w:autoSpaceDN w:val="0"/>
        <w:adjustRightInd w:val="0"/>
        <w:ind w:firstLine="709"/>
        <w:jc w:val="both"/>
        <w:rPr>
          <w:sz w:val="26"/>
          <w:szCs w:val="26"/>
        </w:rPr>
      </w:pPr>
      <w:r w:rsidRPr="00AD2DDD">
        <w:rPr>
          <w:sz w:val="26"/>
          <w:szCs w:val="26"/>
        </w:rPr>
        <w:t>9.1.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аукционной документации (пункт 5.1).</w:t>
      </w:r>
    </w:p>
    <w:p w:rsidR="00A6406E" w:rsidRPr="00AD2DDD" w:rsidRDefault="00A6406E" w:rsidP="00F67322">
      <w:pPr>
        <w:autoSpaceDE w:val="0"/>
        <w:autoSpaceDN w:val="0"/>
        <w:adjustRightInd w:val="0"/>
        <w:ind w:firstLine="709"/>
        <w:jc w:val="both"/>
        <w:rPr>
          <w:sz w:val="26"/>
          <w:szCs w:val="26"/>
        </w:rPr>
      </w:pPr>
      <w:r w:rsidRPr="00AD2DDD">
        <w:rPr>
          <w:sz w:val="26"/>
          <w:szCs w:val="26"/>
        </w:rPr>
        <w:t>9.2. Срок рассмотрения заявок на участие в аукционе указан в извещении об аукционе и не может превышать десяти дней с даты окончания срока подачи заявок.</w:t>
      </w:r>
    </w:p>
    <w:p w:rsidR="00A6406E" w:rsidRPr="00AD2DDD" w:rsidRDefault="00A6406E" w:rsidP="00F67322">
      <w:pPr>
        <w:autoSpaceDE w:val="0"/>
        <w:autoSpaceDN w:val="0"/>
        <w:adjustRightInd w:val="0"/>
        <w:ind w:firstLine="709"/>
        <w:jc w:val="both"/>
        <w:rPr>
          <w:sz w:val="26"/>
          <w:szCs w:val="26"/>
        </w:rPr>
      </w:pPr>
      <w:r w:rsidRPr="00AD2DDD">
        <w:rPr>
          <w:sz w:val="26"/>
          <w:szCs w:val="26"/>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6406E" w:rsidRPr="00AD2DDD" w:rsidRDefault="00A6406E" w:rsidP="00F67322">
      <w:pPr>
        <w:autoSpaceDE w:val="0"/>
        <w:autoSpaceDN w:val="0"/>
        <w:adjustRightInd w:val="0"/>
        <w:ind w:firstLine="709"/>
        <w:jc w:val="both"/>
        <w:rPr>
          <w:sz w:val="26"/>
          <w:szCs w:val="26"/>
        </w:rPr>
      </w:pPr>
      <w:r w:rsidRPr="00AD2DDD">
        <w:rPr>
          <w:sz w:val="26"/>
          <w:szCs w:val="26"/>
        </w:rPr>
        <w:t>9.4.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6406E" w:rsidRPr="00AD2DDD" w:rsidRDefault="00A6406E" w:rsidP="00F67322">
      <w:pPr>
        <w:autoSpaceDE w:val="0"/>
        <w:autoSpaceDN w:val="0"/>
        <w:adjustRightInd w:val="0"/>
        <w:ind w:firstLine="709"/>
        <w:jc w:val="both"/>
        <w:rPr>
          <w:sz w:val="26"/>
          <w:szCs w:val="26"/>
        </w:rPr>
      </w:pPr>
      <w:r w:rsidRPr="00AD2DDD">
        <w:rPr>
          <w:sz w:val="26"/>
          <w:szCs w:val="26"/>
        </w:rPr>
        <w:t>9.5.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6406E" w:rsidRDefault="00A6406E" w:rsidP="00F67322">
      <w:pPr>
        <w:autoSpaceDE w:val="0"/>
        <w:autoSpaceDN w:val="0"/>
        <w:adjustRightInd w:val="0"/>
        <w:ind w:firstLine="709"/>
        <w:jc w:val="both"/>
        <w:rPr>
          <w:sz w:val="26"/>
          <w:szCs w:val="26"/>
        </w:rPr>
      </w:pPr>
      <w:r w:rsidRPr="00AD2DDD">
        <w:rPr>
          <w:sz w:val="26"/>
          <w:szCs w:val="26"/>
        </w:rPr>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w:t>
      </w:r>
      <w:r w:rsidRPr="00AD2DDD">
        <w:rPr>
          <w:sz w:val="26"/>
          <w:szCs w:val="26"/>
        </w:rPr>
        <w:lastRenderedPageBreak/>
        <w:t>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B0142" w:rsidRPr="00AD2DDD" w:rsidRDefault="001B0142" w:rsidP="001B0142">
      <w:pPr>
        <w:autoSpaceDE w:val="0"/>
        <w:autoSpaceDN w:val="0"/>
        <w:adjustRightInd w:val="0"/>
        <w:jc w:val="both"/>
        <w:rPr>
          <w:sz w:val="26"/>
          <w:szCs w:val="26"/>
        </w:rPr>
      </w:pPr>
    </w:p>
    <w:p w:rsidR="00A6406E" w:rsidRPr="00AD2DDD" w:rsidRDefault="00A6406E" w:rsidP="00F67322">
      <w:pPr>
        <w:autoSpaceDE w:val="0"/>
        <w:autoSpaceDN w:val="0"/>
        <w:adjustRightInd w:val="0"/>
        <w:ind w:firstLine="709"/>
        <w:jc w:val="center"/>
        <w:outlineLvl w:val="1"/>
        <w:rPr>
          <w:b/>
          <w:sz w:val="26"/>
          <w:szCs w:val="26"/>
        </w:rPr>
      </w:pPr>
      <w:r w:rsidRPr="00AD2DDD">
        <w:rPr>
          <w:b/>
          <w:sz w:val="26"/>
          <w:szCs w:val="26"/>
        </w:rPr>
        <w:t>10. ПОР</w:t>
      </w:r>
      <w:r w:rsidR="00183740">
        <w:rPr>
          <w:b/>
          <w:sz w:val="26"/>
          <w:szCs w:val="26"/>
        </w:rPr>
        <w:t>ЯДОК ПРОВЕДЕНИЯ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6406E" w:rsidRPr="00AD2DDD" w:rsidRDefault="00A6406E" w:rsidP="00F67322">
      <w:pPr>
        <w:autoSpaceDE w:val="0"/>
        <w:autoSpaceDN w:val="0"/>
        <w:adjustRightInd w:val="0"/>
        <w:ind w:firstLine="709"/>
        <w:jc w:val="both"/>
        <w:rPr>
          <w:sz w:val="26"/>
          <w:szCs w:val="26"/>
        </w:rPr>
      </w:pPr>
      <w:r w:rsidRPr="00AD2DDD">
        <w:rPr>
          <w:sz w:val="26"/>
          <w:szCs w:val="26"/>
        </w:rPr>
        <w:t>10.2. Аукцион проводится организатором аукциона в присутствии членов аукционной комиссии и участников аукциона (их представителей).</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10.3. Аукцион проводится путем повышения начальной (минимальной) цены договора (цены лота), указанной в извещении о проведении аукциона, на </w:t>
      </w:r>
      <w:r w:rsidR="00280928">
        <w:rPr>
          <w:sz w:val="26"/>
          <w:szCs w:val="26"/>
        </w:rPr>
        <w:t>«</w:t>
      </w:r>
      <w:r w:rsidRPr="00AD2DDD">
        <w:rPr>
          <w:sz w:val="26"/>
          <w:szCs w:val="26"/>
        </w:rPr>
        <w:t>шаг аукциона</w:t>
      </w:r>
      <w:r w:rsidR="00280928">
        <w:rPr>
          <w:sz w:val="26"/>
          <w:szCs w:val="26"/>
        </w:rPr>
        <w:t>»</w:t>
      </w:r>
      <w:r w:rsidRPr="00AD2DDD">
        <w:rPr>
          <w:sz w:val="26"/>
          <w:szCs w:val="26"/>
        </w:rPr>
        <w:t>.</w:t>
      </w:r>
    </w:p>
    <w:p w:rsidR="00A6406E" w:rsidRPr="00AD2DDD" w:rsidRDefault="00280928" w:rsidP="00F67322">
      <w:pPr>
        <w:autoSpaceDE w:val="0"/>
        <w:autoSpaceDN w:val="0"/>
        <w:adjustRightInd w:val="0"/>
        <w:ind w:firstLine="709"/>
        <w:jc w:val="both"/>
        <w:rPr>
          <w:sz w:val="26"/>
          <w:szCs w:val="26"/>
        </w:rPr>
      </w:pPr>
      <w:r>
        <w:rPr>
          <w:sz w:val="26"/>
          <w:szCs w:val="26"/>
        </w:rPr>
        <w:t>10.4. «Шаг аукциона»</w:t>
      </w:r>
      <w:r w:rsidR="00A6406E" w:rsidRPr="00AD2DDD">
        <w:rPr>
          <w:sz w:val="26"/>
          <w:szCs w:val="26"/>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sz w:val="26"/>
          <w:szCs w:val="26"/>
        </w:rPr>
        <w:t>«</w:t>
      </w:r>
      <w:r w:rsidR="00A6406E" w:rsidRPr="00AD2DDD">
        <w:rPr>
          <w:sz w:val="26"/>
          <w:szCs w:val="26"/>
        </w:rPr>
        <w:t>шаг аукциона</w:t>
      </w:r>
      <w:r>
        <w:rPr>
          <w:sz w:val="26"/>
          <w:szCs w:val="26"/>
        </w:rPr>
        <w:t>»</w:t>
      </w:r>
      <w:r w:rsidR="00A6406E" w:rsidRPr="00AD2DDD">
        <w:rPr>
          <w:sz w:val="26"/>
          <w:szCs w:val="26"/>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A6406E" w:rsidRPr="00AD2DDD" w:rsidRDefault="00A6406E" w:rsidP="00F67322">
      <w:pPr>
        <w:autoSpaceDE w:val="0"/>
        <w:autoSpaceDN w:val="0"/>
        <w:adjustRightInd w:val="0"/>
        <w:ind w:firstLine="709"/>
        <w:jc w:val="both"/>
        <w:rPr>
          <w:sz w:val="26"/>
          <w:szCs w:val="26"/>
        </w:rPr>
      </w:pPr>
      <w:r w:rsidRPr="00AD2DDD">
        <w:rPr>
          <w:sz w:val="26"/>
          <w:szCs w:val="26"/>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A6406E" w:rsidRPr="00AD2DDD" w:rsidRDefault="00A6406E" w:rsidP="00F67322">
      <w:pPr>
        <w:autoSpaceDE w:val="0"/>
        <w:autoSpaceDN w:val="0"/>
        <w:adjustRightInd w:val="0"/>
        <w:ind w:firstLine="709"/>
        <w:jc w:val="both"/>
        <w:rPr>
          <w:sz w:val="26"/>
          <w:szCs w:val="26"/>
        </w:rPr>
      </w:pPr>
      <w:r w:rsidRPr="00AD2DDD">
        <w:rPr>
          <w:sz w:val="26"/>
          <w:szCs w:val="26"/>
        </w:rPr>
        <w:t>10.6. Аукцион проводится в следующем порядке:</w:t>
      </w:r>
    </w:p>
    <w:p w:rsidR="00A6406E" w:rsidRPr="00AD2DDD" w:rsidRDefault="00A6406E" w:rsidP="00F67322">
      <w:pPr>
        <w:autoSpaceDE w:val="0"/>
        <w:autoSpaceDN w:val="0"/>
        <w:adjustRightInd w:val="0"/>
        <w:ind w:firstLine="709"/>
        <w:jc w:val="both"/>
        <w:rPr>
          <w:sz w:val="26"/>
          <w:szCs w:val="26"/>
        </w:rPr>
      </w:pPr>
      <w:r w:rsidRPr="00AD2DDD">
        <w:rPr>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280928">
        <w:rPr>
          <w:sz w:val="26"/>
          <w:szCs w:val="26"/>
        </w:rPr>
        <w:t>«</w:t>
      </w:r>
      <w:r w:rsidRPr="00AD2DDD">
        <w:rPr>
          <w:sz w:val="26"/>
          <w:szCs w:val="26"/>
        </w:rPr>
        <w:t>шага аукциона</w:t>
      </w:r>
      <w:r w:rsidR="00280928">
        <w:rPr>
          <w:sz w:val="26"/>
          <w:szCs w:val="26"/>
        </w:rPr>
        <w:t>»</w:t>
      </w:r>
      <w:r w:rsidRPr="00AD2DDD">
        <w:rPr>
          <w:sz w:val="26"/>
          <w:szCs w:val="26"/>
        </w:rPr>
        <w:t>, после чего аукционист предлагает участникам аукциона заявлять свои предложения о цене договора;</w:t>
      </w:r>
    </w:p>
    <w:p w:rsidR="00A6406E" w:rsidRPr="00AD2DDD" w:rsidRDefault="00A6406E" w:rsidP="00F67322">
      <w:pPr>
        <w:autoSpaceDE w:val="0"/>
        <w:autoSpaceDN w:val="0"/>
        <w:adjustRightInd w:val="0"/>
        <w:ind w:firstLine="709"/>
        <w:jc w:val="both"/>
        <w:rPr>
          <w:sz w:val="26"/>
          <w:szCs w:val="26"/>
        </w:rPr>
      </w:pPr>
      <w:r w:rsidRPr="00AD2DDD">
        <w:rPr>
          <w:sz w:val="26"/>
          <w:szCs w:val="26"/>
        </w:rPr>
        <w:t>3) участник аукциона после объявления аукционистом начальной (минимальной) цены договора (цены лота) и цены договора</w:t>
      </w:r>
      <w:r w:rsidR="00280928">
        <w:rPr>
          <w:sz w:val="26"/>
          <w:szCs w:val="26"/>
        </w:rPr>
        <w:t>, увеличенной в соответствии с «</w:t>
      </w:r>
      <w:r w:rsidRPr="00AD2DDD">
        <w:rPr>
          <w:sz w:val="26"/>
          <w:szCs w:val="26"/>
        </w:rPr>
        <w:t>шагом аук</w:t>
      </w:r>
      <w:r w:rsidR="00280928">
        <w:rPr>
          <w:sz w:val="26"/>
          <w:szCs w:val="26"/>
        </w:rPr>
        <w:t>циона»</w:t>
      </w:r>
      <w:r w:rsidRPr="00AD2DDD">
        <w:rPr>
          <w:sz w:val="26"/>
          <w:szCs w:val="26"/>
        </w:rPr>
        <w:t xml:space="preserve"> в порядке, установленном пунктом 10.4., поднимает карточку в случае если он согласен заключить договор по объявленной цене;</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280928">
        <w:rPr>
          <w:sz w:val="26"/>
          <w:szCs w:val="26"/>
        </w:rPr>
        <w:t>«</w:t>
      </w:r>
      <w:r w:rsidRPr="00AD2DDD">
        <w:rPr>
          <w:sz w:val="26"/>
          <w:szCs w:val="26"/>
        </w:rPr>
        <w:t>шагом аукциона</w:t>
      </w:r>
      <w:r w:rsidR="00280928">
        <w:rPr>
          <w:sz w:val="26"/>
          <w:szCs w:val="26"/>
        </w:rPr>
        <w:t>»</w:t>
      </w:r>
      <w:r w:rsidRPr="00AD2DDD">
        <w:rPr>
          <w:sz w:val="26"/>
          <w:szCs w:val="26"/>
        </w:rPr>
        <w:t>, а также новую цену договора</w:t>
      </w:r>
      <w:r w:rsidR="00280928">
        <w:rPr>
          <w:sz w:val="26"/>
          <w:szCs w:val="26"/>
        </w:rPr>
        <w:t>, увеличенную в соответствии с «шагом аукциона»</w:t>
      </w:r>
      <w:r w:rsidRPr="00AD2DDD">
        <w:rPr>
          <w:sz w:val="26"/>
          <w:szCs w:val="26"/>
        </w:rPr>
        <w:t xml:space="preserve"> в порядке, установленном пунктом 10.4, и </w:t>
      </w:r>
      <w:r w:rsidR="00280928">
        <w:rPr>
          <w:sz w:val="26"/>
          <w:szCs w:val="26"/>
        </w:rPr>
        <w:t>«</w:t>
      </w:r>
      <w:r w:rsidRPr="00AD2DDD">
        <w:rPr>
          <w:sz w:val="26"/>
          <w:szCs w:val="26"/>
        </w:rPr>
        <w:t>шаг аукциона</w:t>
      </w:r>
      <w:r w:rsidR="00280928">
        <w:rPr>
          <w:sz w:val="26"/>
          <w:szCs w:val="26"/>
        </w:rPr>
        <w:t>»</w:t>
      </w:r>
      <w:r w:rsidRPr="00AD2DDD">
        <w:rPr>
          <w:sz w:val="26"/>
          <w:szCs w:val="26"/>
        </w:rPr>
        <w:t>, в соответствии с которым повышается цена;</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w:t>
      </w:r>
      <w:r w:rsidRPr="00AD2DDD">
        <w:rPr>
          <w:sz w:val="26"/>
          <w:szCs w:val="26"/>
        </w:rPr>
        <w:lastRenderedPageBreak/>
        <w:t>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6406E" w:rsidRPr="00AD2DDD" w:rsidRDefault="00A6406E" w:rsidP="00F67322">
      <w:pPr>
        <w:autoSpaceDE w:val="0"/>
        <w:autoSpaceDN w:val="0"/>
        <w:adjustRightInd w:val="0"/>
        <w:ind w:firstLine="709"/>
        <w:jc w:val="both"/>
        <w:rPr>
          <w:sz w:val="26"/>
          <w:szCs w:val="26"/>
        </w:rPr>
      </w:pPr>
      <w:r w:rsidRPr="00AD2DDD">
        <w:rPr>
          <w:sz w:val="26"/>
          <w:szCs w:val="26"/>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6406E" w:rsidRPr="00AD2DDD" w:rsidRDefault="00A6406E" w:rsidP="00F67322">
      <w:pPr>
        <w:autoSpaceDE w:val="0"/>
        <w:autoSpaceDN w:val="0"/>
        <w:adjustRightInd w:val="0"/>
        <w:ind w:firstLine="709"/>
        <w:jc w:val="both"/>
        <w:rPr>
          <w:sz w:val="26"/>
          <w:szCs w:val="26"/>
        </w:rPr>
      </w:pPr>
      <w:r w:rsidRPr="00AD2DDD">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6406E" w:rsidRPr="00AD2DDD" w:rsidRDefault="00A6406E" w:rsidP="00F67322">
      <w:pPr>
        <w:autoSpaceDE w:val="0"/>
        <w:autoSpaceDN w:val="0"/>
        <w:adjustRightInd w:val="0"/>
        <w:ind w:firstLine="709"/>
        <w:jc w:val="both"/>
        <w:rPr>
          <w:sz w:val="26"/>
          <w:szCs w:val="26"/>
        </w:rPr>
      </w:pPr>
      <w:r w:rsidRPr="00AD2DDD">
        <w:rPr>
          <w:sz w:val="26"/>
          <w:szCs w:val="26"/>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6406E" w:rsidRPr="00AD2DDD" w:rsidRDefault="00A6406E" w:rsidP="00F67322">
      <w:pPr>
        <w:autoSpaceDE w:val="0"/>
        <w:autoSpaceDN w:val="0"/>
        <w:adjustRightInd w:val="0"/>
        <w:ind w:firstLine="709"/>
        <w:jc w:val="both"/>
        <w:rPr>
          <w:sz w:val="26"/>
          <w:szCs w:val="26"/>
        </w:rPr>
      </w:pPr>
      <w:r w:rsidRPr="00AD2DDD">
        <w:rPr>
          <w:sz w:val="26"/>
          <w:szCs w:val="26"/>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406E" w:rsidRPr="00AD2DDD" w:rsidRDefault="00A6406E" w:rsidP="00F67322">
      <w:pPr>
        <w:autoSpaceDE w:val="0"/>
        <w:autoSpaceDN w:val="0"/>
        <w:adjustRightInd w:val="0"/>
        <w:ind w:firstLine="709"/>
        <w:jc w:val="both"/>
        <w:rPr>
          <w:sz w:val="26"/>
          <w:szCs w:val="26"/>
        </w:rPr>
      </w:pPr>
      <w:r w:rsidRPr="00AD2DDD">
        <w:rPr>
          <w:sz w:val="26"/>
          <w:szCs w:val="26"/>
        </w:rPr>
        <w:t>10.9.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6406E" w:rsidRPr="00AD2DDD" w:rsidRDefault="00A6406E" w:rsidP="00F67322">
      <w:pPr>
        <w:autoSpaceDE w:val="0"/>
        <w:autoSpaceDN w:val="0"/>
        <w:adjustRightInd w:val="0"/>
        <w:ind w:firstLine="709"/>
        <w:jc w:val="both"/>
        <w:rPr>
          <w:sz w:val="26"/>
          <w:szCs w:val="26"/>
        </w:rPr>
      </w:pPr>
      <w:r w:rsidRPr="00AD2DDD">
        <w:rPr>
          <w:sz w:val="26"/>
          <w:szCs w:val="26"/>
        </w:rPr>
        <w:t>10.10. Любой участник аукциона вправе осуществлять аудио- и/или видеозапись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w:t>
      </w:r>
      <w:r w:rsidRPr="00AD2DDD">
        <w:rPr>
          <w:sz w:val="26"/>
          <w:szCs w:val="26"/>
        </w:rPr>
        <w:lastRenderedPageBreak/>
        <w:t>представить такому участнику аукциона соответствующие разъяснения в письменной форме или в форме электронного документа.</w:t>
      </w:r>
    </w:p>
    <w:p w:rsidR="00A6406E" w:rsidRPr="00AD2DDD" w:rsidRDefault="00A6406E" w:rsidP="00F67322">
      <w:pPr>
        <w:autoSpaceDE w:val="0"/>
        <w:autoSpaceDN w:val="0"/>
        <w:adjustRightInd w:val="0"/>
        <w:ind w:firstLine="709"/>
        <w:jc w:val="both"/>
        <w:rPr>
          <w:sz w:val="26"/>
          <w:szCs w:val="26"/>
        </w:rPr>
      </w:pPr>
      <w:r w:rsidRPr="00AD2DDD">
        <w:rPr>
          <w:sz w:val="26"/>
          <w:szCs w:val="26"/>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6406E" w:rsidRPr="00AD2DDD" w:rsidRDefault="00A6406E" w:rsidP="00F67322">
      <w:pPr>
        <w:autoSpaceDE w:val="0"/>
        <w:autoSpaceDN w:val="0"/>
        <w:adjustRightInd w:val="0"/>
        <w:ind w:firstLine="709"/>
        <w:jc w:val="both"/>
        <w:rPr>
          <w:sz w:val="26"/>
          <w:szCs w:val="26"/>
        </w:rPr>
      </w:pPr>
      <w:r w:rsidRPr="00AD2DDD">
        <w:rPr>
          <w:sz w:val="26"/>
          <w:szCs w:val="26"/>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w:t>
      </w:r>
      <w:r w:rsidR="00280928">
        <w:rPr>
          <w:sz w:val="26"/>
          <w:szCs w:val="26"/>
        </w:rPr>
        <w:t>, «</w:t>
      </w:r>
      <w:r w:rsidRPr="00AD2DDD">
        <w:rPr>
          <w:sz w:val="26"/>
          <w:szCs w:val="26"/>
        </w:rPr>
        <w:t>шаг аукциона</w:t>
      </w:r>
      <w:r w:rsidR="00280928">
        <w:rPr>
          <w:sz w:val="26"/>
          <w:szCs w:val="26"/>
        </w:rPr>
        <w:t>»</w:t>
      </w:r>
      <w:r w:rsidRPr="00AD2DDD">
        <w:rPr>
          <w:sz w:val="26"/>
          <w:szCs w:val="26"/>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96098" w:rsidRDefault="00A6406E" w:rsidP="00F67322">
      <w:pPr>
        <w:autoSpaceDE w:val="0"/>
        <w:autoSpaceDN w:val="0"/>
        <w:adjustRightInd w:val="0"/>
        <w:ind w:firstLine="709"/>
        <w:jc w:val="both"/>
        <w:rPr>
          <w:sz w:val="26"/>
          <w:szCs w:val="26"/>
        </w:rPr>
      </w:pPr>
      <w:r w:rsidRPr="00AD2DDD">
        <w:rPr>
          <w:sz w:val="26"/>
          <w:szCs w:val="26"/>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96098" w:rsidRDefault="00E96098" w:rsidP="00F67322">
      <w:pPr>
        <w:autoSpaceDE w:val="0"/>
        <w:autoSpaceDN w:val="0"/>
        <w:adjustRightInd w:val="0"/>
        <w:ind w:firstLine="709"/>
        <w:jc w:val="both"/>
        <w:rPr>
          <w:sz w:val="26"/>
          <w:szCs w:val="26"/>
        </w:rPr>
      </w:pPr>
    </w:p>
    <w:p w:rsidR="00A6406E" w:rsidRPr="00E96098" w:rsidRDefault="00A6406E" w:rsidP="00F67322">
      <w:pPr>
        <w:autoSpaceDE w:val="0"/>
        <w:autoSpaceDN w:val="0"/>
        <w:adjustRightInd w:val="0"/>
        <w:ind w:firstLine="709"/>
        <w:jc w:val="both"/>
        <w:rPr>
          <w:sz w:val="26"/>
          <w:szCs w:val="26"/>
        </w:rPr>
      </w:pPr>
      <w:r w:rsidRPr="00AD2DDD">
        <w:rPr>
          <w:b/>
          <w:sz w:val="26"/>
          <w:szCs w:val="26"/>
        </w:rPr>
        <w:t>11. ЗАКЛЮЧЕНИЕ ДОГОВОРА ПО РЕЗУЛЬТАТАМ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11.1. Заключение договора осуществляется в порядке, предусмотренном Гражданским кодексом Российской Федерации и иными федеральными законами. Срок заключения договора указан в извещении о проведении аукциона.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6406E" w:rsidRPr="00AD2DDD" w:rsidRDefault="00A6406E" w:rsidP="00F67322">
      <w:pPr>
        <w:autoSpaceDE w:val="0"/>
        <w:autoSpaceDN w:val="0"/>
        <w:adjustRightInd w:val="0"/>
        <w:ind w:firstLine="709"/>
        <w:jc w:val="both"/>
        <w:rPr>
          <w:sz w:val="26"/>
          <w:szCs w:val="26"/>
        </w:rPr>
      </w:pPr>
      <w:r w:rsidRPr="00AD2DDD">
        <w:rPr>
          <w:sz w:val="26"/>
          <w:szCs w:val="26"/>
        </w:rPr>
        <w:t>11.2. В срок, предусмотренный для заключения договора, организатор аукциона отказывается от заключения договора с победителем аукциона, с которым заключается такой договор, в случае установления факта:</w:t>
      </w:r>
    </w:p>
    <w:p w:rsidR="00A6406E" w:rsidRPr="00AD2DDD" w:rsidRDefault="00A6406E" w:rsidP="00F67322">
      <w:pPr>
        <w:autoSpaceDE w:val="0"/>
        <w:autoSpaceDN w:val="0"/>
        <w:adjustRightInd w:val="0"/>
        <w:ind w:firstLine="709"/>
        <w:jc w:val="both"/>
        <w:rPr>
          <w:sz w:val="26"/>
          <w:szCs w:val="26"/>
        </w:rPr>
      </w:pPr>
      <w:r w:rsidRPr="00AD2DDD">
        <w:rPr>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аукционного производства;</w:t>
      </w:r>
    </w:p>
    <w:p w:rsidR="00A6406E" w:rsidRPr="00AD2DDD" w:rsidRDefault="00A6406E" w:rsidP="00F67322">
      <w:pPr>
        <w:autoSpaceDE w:val="0"/>
        <w:autoSpaceDN w:val="0"/>
        <w:adjustRightInd w:val="0"/>
        <w:ind w:firstLine="709"/>
        <w:jc w:val="both"/>
        <w:rPr>
          <w:sz w:val="26"/>
          <w:szCs w:val="26"/>
        </w:rPr>
      </w:pPr>
      <w:r w:rsidRPr="00AD2DDD">
        <w:rPr>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6406E" w:rsidRPr="00AD2DDD" w:rsidRDefault="00A6406E" w:rsidP="00F67322">
      <w:pPr>
        <w:autoSpaceDE w:val="0"/>
        <w:autoSpaceDN w:val="0"/>
        <w:adjustRightInd w:val="0"/>
        <w:ind w:firstLine="709"/>
        <w:jc w:val="both"/>
        <w:rPr>
          <w:sz w:val="26"/>
          <w:szCs w:val="26"/>
        </w:rPr>
      </w:pPr>
      <w:r w:rsidRPr="00AD2DDD">
        <w:rPr>
          <w:sz w:val="26"/>
          <w:szCs w:val="26"/>
        </w:rPr>
        <w:t>3) предоставления таким лицом заведомо ложных сведений, содержащихся в предоставленных документах.</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11.3. В случае отказа от заключения договора с победителем аукциона либо при уклонении победителя аукциона от заключения договора, аукционной комиссией в </w:t>
      </w:r>
      <w:r w:rsidRPr="00AD2DDD">
        <w:rPr>
          <w:sz w:val="26"/>
          <w:szCs w:val="26"/>
        </w:rPr>
        <w:lastRenderedPageBreak/>
        <w:t>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6406E" w:rsidRPr="00AD2DDD" w:rsidRDefault="00A6406E" w:rsidP="00F67322">
      <w:pPr>
        <w:autoSpaceDE w:val="0"/>
        <w:autoSpaceDN w:val="0"/>
        <w:adjustRightInd w:val="0"/>
        <w:ind w:firstLine="540"/>
        <w:jc w:val="both"/>
        <w:rPr>
          <w:sz w:val="26"/>
          <w:szCs w:val="26"/>
          <w:lang w:eastAsia="ru-RU"/>
        </w:rPr>
      </w:pPr>
      <w:r w:rsidRPr="00AD2DDD">
        <w:rPr>
          <w:sz w:val="26"/>
          <w:szCs w:val="26"/>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w:t>
      </w:r>
      <w:r w:rsidRPr="00AD2DDD">
        <w:rPr>
          <w:sz w:val="26"/>
          <w:szCs w:val="26"/>
          <w:lang w:eastAsia="ru-RU"/>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6406E" w:rsidRPr="00AD2DDD" w:rsidRDefault="00A6406E" w:rsidP="00F67322">
      <w:pPr>
        <w:autoSpaceDE w:val="0"/>
        <w:autoSpaceDN w:val="0"/>
        <w:adjustRightInd w:val="0"/>
        <w:ind w:firstLine="540"/>
        <w:jc w:val="both"/>
        <w:rPr>
          <w:sz w:val="26"/>
          <w:szCs w:val="26"/>
          <w:lang w:eastAsia="ru-RU"/>
        </w:rPr>
      </w:pPr>
      <w:r w:rsidRPr="00AD2DDD">
        <w:rPr>
          <w:sz w:val="26"/>
          <w:szCs w:val="26"/>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по основаниям предусмотренным действующим законодательством, аукционной комиссией составляется протокол об отказе от заключения договора.</w:t>
      </w:r>
    </w:p>
    <w:p w:rsidR="00A6406E" w:rsidRPr="00AD2DDD" w:rsidRDefault="00A6406E" w:rsidP="00F67322">
      <w:pPr>
        <w:autoSpaceDE w:val="0"/>
        <w:autoSpaceDN w:val="0"/>
        <w:adjustRightInd w:val="0"/>
        <w:ind w:firstLine="540"/>
        <w:jc w:val="both"/>
        <w:rPr>
          <w:sz w:val="26"/>
          <w:szCs w:val="26"/>
          <w:lang w:eastAsia="ru-RU"/>
        </w:rPr>
      </w:pPr>
      <w:r w:rsidRPr="00AD2DDD">
        <w:rPr>
          <w:sz w:val="26"/>
          <w:szCs w:val="26"/>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6406E" w:rsidRPr="00AD2DDD" w:rsidRDefault="00A6406E" w:rsidP="00F67322">
      <w:pPr>
        <w:autoSpaceDE w:val="0"/>
        <w:autoSpaceDN w:val="0"/>
        <w:adjustRightInd w:val="0"/>
        <w:ind w:firstLine="540"/>
        <w:jc w:val="both"/>
        <w:rPr>
          <w:sz w:val="26"/>
          <w:szCs w:val="26"/>
          <w:lang w:eastAsia="ru-RU"/>
        </w:rPr>
      </w:pPr>
      <w:r w:rsidRPr="00AD2DDD">
        <w:rPr>
          <w:sz w:val="26"/>
          <w:szCs w:val="26"/>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6406E" w:rsidRPr="00AD2DDD" w:rsidRDefault="00A6406E" w:rsidP="00F67322">
      <w:pPr>
        <w:autoSpaceDE w:val="0"/>
        <w:autoSpaceDN w:val="0"/>
        <w:adjustRightInd w:val="0"/>
        <w:ind w:firstLine="709"/>
        <w:jc w:val="both"/>
        <w:rPr>
          <w:sz w:val="26"/>
          <w:szCs w:val="26"/>
          <w:lang w:eastAsia="en-US"/>
        </w:rPr>
      </w:pPr>
      <w:r w:rsidRPr="00AD2DDD">
        <w:rPr>
          <w:sz w:val="26"/>
          <w:szCs w:val="26"/>
        </w:rPr>
        <w:t>11.4.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6406E" w:rsidRPr="00AD2DDD" w:rsidRDefault="00A6406E" w:rsidP="00F67322">
      <w:pPr>
        <w:autoSpaceDE w:val="0"/>
        <w:autoSpaceDN w:val="0"/>
        <w:adjustRightInd w:val="0"/>
        <w:ind w:firstLine="709"/>
        <w:jc w:val="both"/>
        <w:rPr>
          <w:sz w:val="26"/>
          <w:szCs w:val="26"/>
        </w:rPr>
      </w:pPr>
      <w:r w:rsidRPr="00AD2DDD">
        <w:rPr>
          <w:sz w:val="26"/>
          <w:szCs w:val="26"/>
        </w:rPr>
        <w:t>11.5.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11.6.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участие в аукционе которого присвоен второй номер, один </w:t>
      </w:r>
      <w:r w:rsidRPr="00AD2DDD">
        <w:rPr>
          <w:sz w:val="26"/>
          <w:szCs w:val="26"/>
        </w:rPr>
        <w:lastRenderedPageBreak/>
        <w:t>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w:t>
      </w:r>
      <w:r w:rsidRPr="00AD2DDD">
        <w:rPr>
          <w:color w:val="FF0000"/>
          <w:sz w:val="26"/>
          <w:szCs w:val="26"/>
        </w:rPr>
        <w:t xml:space="preserve"> </w:t>
      </w:r>
      <w:r w:rsidRPr="00AD2DDD">
        <w:rPr>
          <w:sz w:val="26"/>
          <w:szCs w:val="26"/>
        </w:rPr>
        <w:t>признается несостоявшимся.</w:t>
      </w:r>
    </w:p>
    <w:p w:rsidR="00A6406E" w:rsidRPr="00AD2DDD" w:rsidRDefault="00A6406E" w:rsidP="00F67322">
      <w:pPr>
        <w:autoSpaceDE w:val="0"/>
        <w:autoSpaceDN w:val="0"/>
        <w:adjustRightInd w:val="0"/>
        <w:ind w:firstLine="709"/>
        <w:jc w:val="both"/>
        <w:rPr>
          <w:sz w:val="26"/>
          <w:szCs w:val="26"/>
        </w:rPr>
      </w:pPr>
      <w:r w:rsidRPr="00AD2DDD">
        <w:rPr>
          <w:sz w:val="26"/>
          <w:szCs w:val="26"/>
        </w:rPr>
        <w:t>11.7.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11.8.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AE60DC" w:rsidRPr="00AD2DDD">
        <w:rPr>
          <w:sz w:val="26"/>
          <w:szCs w:val="26"/>
        </w:rPr>
        <w:t>капитал,</w:t>
      </w:r>
      <w:r w:rsidRPr="00AD2DDD">
        <w:rPr>
          <w:sz w:val="26"/>
          <w:szCs w:val="26"/>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sidR="00280928">
        <w:rPr>
          <w:sz w:val="26"/>
          <w:szCs w:val="26"/>
        </w:rPr>
        <w:t>«</w:t>
      </w:r>
      <w:r w:rsidRPr="00AD2DDD">
        <w:rPr>
          <w:sz w:val="26"/>
          <w:szCs w:val="26"/>
        </w:rPr>
        <w:t>в</w:t>
      </w:r>
      <w:r w:rsidR="00280928">
        <w:rPr>
          <w:sz w:val="26"/>
          <w:szCs w:val="26"/>
        </w:rPr>
        <w:t>»</w:t>
      </w:r>
      <w:r w:rsidRPr="00AD2DDD">
        <w:rPr>
          <w:sz w:val="26"/>
          <w:szCs w:val="26"/>
        </w:rPr>
        <w:t xml:space="preserve"> и </w:t>
      </w:r>
      <w:r w:rsidR="00280928">
        <w:rPr>
          <w:sz w:val="26"/>
          <w:szCs w:val="26"/>
        </w:rPr>
        <w:t>«</w:t>
      </w:r>
      <w:r w:rsidRPr="00AD2DDD">
        <w:rPr>
          <w:sz w:val="26"/>
          <w:szCs w:val="26"/>
        </w:rPr>
        <w:t>д</w:t>
      </w:r>
      <w:r w:rsidR="00280928">
        <w:rPr>
          <w:sz w:val="26"/>
          <w:szCs w:val="26"/>
        </w:rPr>
        <w:t>»</w:t>
      </w:r>
      <w:r w:rsidRPr="00AD2DDD">
        <w:rPr>
          <w:sz w:val="26"/>
          <w:szCs w:val="26"/>
        </w:rPr>
        <w:t xml:space="preserve"> подпункта 1 пункта 53 Правил, утвержденных Приказом ФАС </w:t>
      </w:r>
      <w:r w:rsidR="00280928">
        <w:rPr>
          <w:sz w:val="26"/>
          <w:szCs w:val="26"/>
        </w:rPr>
        <w:t xml:space="preserve">от 10.02.2010 </w:t>
      </w:r>
      <w:r w:rsidRPr="00AD2DDD">
        <w:rPr>
          <w:sz w:val="26"/>
          <w:szCs w:val="26"/>
        </w:rPr>
        <w:t xml:space="preserve">№ 67, и </w:t>
      </w:r>
      <w:r w:rsidRPr="00AD2DDD">
        <w:rPr>
          <w:sz w:val="26"/>
          <w:szCs w:val="26"/>
        </w:rPr>
        <w:lastRenderedPageBreak/>
        <w:t>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A6406E" w:rsidRPr="00AD2DDD" w:rsidRDefault="00A6406E" w:rsidP="00F67322">
      <w:pPr>
        <w:autoSpaceDE w:val="0"/>
        <w:autoSpaceDN w:val="0"/>
        <w:adjustRightInd w:val="0"/>
        <w:ind w:firstLine="709"/>
        <w:jc w:val="both"/>
        <w:rPr>
          <w:sz w:val="26"/>
          <w:szCs w:val="26"/>
        </w:rPr>
      </w:pPr>
      <w:r w:rsidRPr="00AD2DDD">
        <w:rPr>
          <w:sz w:val="26"/>
          <w:szCs w:val="26"/>
        </w:rPr>
        <w:t>11.9.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заявке на участие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A6406E" w:rsidRPr="00AD2DDD" w:rsidRDefault="00A6406E" w:rsidP="00F67322">
      <w:pPr>
        <w:autoSpaceDE w:val="0"/>
        <w:autoSpaceDN w:val="0"/>
        <w:adjustRightInd w:val="0"/>
        <w:ind w:firstLine="709"/>
        <w:jc w:val="both"/>
        <w:rPr>
          <w:sz w:val="26"/>
          <w:szCs w:val="26"/>
        </w:rPr>
      </w:pPr>
      <w:r w:rsidRPr="00AD2DDD">
        <w:rPr>
          <w:sz w:val="26"/>
          <w:szCs w:val="26"/>
        </w:rPr>
        <w:t xml:space="preserve">11.10. Не урегулированные и связанные с проведением аукциона отношения регулируются </w:t>
      </w:r>
      <w:r w:rsidR="00280928" w:rsidRPr="00AD2DDD">
        <w:rPr>
          <w:sz w:val="26"/>
          <w:szCs w:val="26"/>
        </w:rPr>
        <w:t>законодательством Российской</w:t>
      </w:r>
      <w:r w:rsidRPr="00AD2DDD">
        <w:rPr>
          <w:sz w:val="26"/>
          <w:szCs w:val="26"/>
        </w:rPr>
        <w:t xml:space="preserve"> Федерации.</w:t>
      </w:r>
    </w:p>
    <w:p w:rsidR="00A70C08" w:rsidRDefault="00A70C08" w:rsidP="00A70C08">
      <w:pPr>
        <w:autoSpaceDE w:val="0"/>
        <w:autoSpaceDN w:val="0"/>
        <w:adjustRightInd w:val="0"/>
        <w:ind w:firstLine="709"/>
        <w:jc w:val="center"/>
        <w:rPr>
          <w:b/>
          <w:sz w:val="26"/>
          <w:szCs w:val="26"/>
        </w:rPr>
      </w:pPr>
    </w:p>
    <w:p w:rsidR="00481A56" w:rsidRPr="00A901B2" w:rsidRDefault="00481A56" w:rsidP="00481A56">
      <w:pPr>
        <w:autoSpaceDE w:val="0"/>
        <w:autoSpaceDN w:val="0"/>
        <w:adjustRightInd w:val="0"/>
        <w:ind w:firstLine="709"/>
        <w:jc w:val="center"/>
        <w:rPr>
          <w:b/>
          <w:caps/>
          <w:sz w:val="26"/>
          <w:szCs w:val="26"/>
        </w:rPr>
      </w:pPr>
      <w:r w:rsidRPr="00A901B2">
        <w:rPr>
          <w:b/>
          <w:caps/>
          <w:sz w:val="26"/>
          <w:szCs w:val="26"/>
        </w:rPr>
        <w:t>12. Срок, в течение которого должен быть подписан проект договора</w:t>
      </w:r>
    </w:p>
    <w:p w:rsidR="00481A56" w:rsidRPr="00A901B2" w:rsidRDefault="00481A56" w:rsidP="00481A56">
      <w:pPr>
        <w:pStyle w:val="aff"/>
        <w:tabs>
          <w:tab w:val="left" w:pos="708"/>
        </w:tabs>
        <w:ind w:left="0" w:firstLine="709"/>
        <w:rPr>
          <w:sz w:val="26"/>
          <w:szCs w:val="26"/>
        </w:rPr>
      </w:pPr>
      <w:r w:rsidRPr="00A901B2">
        <w:rPr>
          <w:sz w:val="26"/>
          <w:szCs w:val="26"/>
        </w:rPr>
        <w:t>12.1. Победителю аукциона в течение трех дней со дня подписания Протокола Организатором передается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прилагаемого к аукционной документации.</w:t>
      </w:r>
    </w:p>
    <w:p w:rsidR="00481A56" w:rsidRPr="00A901B2" w:rsidRDefault="00481A56" w:rsidP="00481A56">
      <w:pPr>
        <w:pStyle w:val="aff"/>
        <w:tabs>
          <w:tab w:val="left" w:pos="708"/>
        </w:tabs>
        <w:ind w:left="0" w:firstLine="709"/>
        <w:rPr>
          <w:sz w:val="26"/>
          <w:szCs w:val="26"/>
        </w:rPr>
      </w:pPr>
      <w:r>
        <w:rPr>
          <w:sz w:val="26"/>
          <w:szCs w:val="26"/>
        </w:rPr>
        <w:t xml:space="preserve">12.2. </w:t>
      </w:r>
      <w:r w:rsidRPr="00A901B2">
        <w:rPr>
          <w:sz w:val="26"/>
          <w:szCs w:val="26"/>
        </w:rPr>
        <w:t>В случае, если Победитель аукциона признан уклонившимся от заключения договора, организатор вправе обратиться в суд с иском о требовании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481A56" w:rsidRPr="00A901B2" w:rsidRDefault="00481A56" w:rsidP="00481A56">
      <w:pPr>
        <w:pStyle w:val="aff"/>
        <w:tabs>
          <w:tab w:val="left" w:pos="708"/>
        </w:tabs>
        <w:ind w:left="0" w:firstLine="709"/>
        <w:rPr>
          <w:sz w:val="26"/>
          <w:szCs w:val="26"/>
        </w:rPr>
      </w:pPr>
      <w:r>
        <w:rPr>
          <w:sz w:val="26"/>
          <w:szCs w:val="26"/>
        </w:rPr>
        <w:t xml:space="preserve">12.3. </w:t>
      </w:r>
      <w:r w:rsidRPr="00A901B2">
        <w:rPr>
          <w:sz w:val="26"/>
          <w:szCs w:val="26"/>
        </w:rPr>
        <w:t>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w:t>
      </w:r>
    </w:p>
    <w:p w:rsidR="00481A56" w:rsidRPr="00AD2DDD" w:rsidRDefault="00481A56" w:rsidP="00481A56">
      <w:pPr>
        <w:autoSpaceDE w:val="0"/>
        <w:autoSpaceDN w:val="0"/>
        <w:adjustRightInd w:val="0"/>
        <w:ind w:firstLine="709"/>
        <w:jc w:val="both"/>
        <w:rPr>
          <w:sz w:val="26"/>
          <w:szCs w:val="26"/>
        </w:rPr>
      </w:pPr>
    </w:p>
    <w:p w:rsidR="00481A56" w:rsidRPr="00A901B2" w:rsidRDefault="00481A56" w:rsidP="00481A56">
      <w:pPr>
        <w:pStyle w:val="33"/>
        <w:widowControl w:val="0"/>
        <w:numPr>
          <w:ilvl w:val="0"/>
          <w:numId w:val="21"/>
        </w:numPr>
        <w:suppressAutoHyphens/>
        <w:adjustRightInd w:val="0"/>
        <w:spacing w:after="0" w:line="240" w:lineRule="auto"/>
        <w:jc w:val="center"/>
        <w:textAlignment w:val="baseline"/>
        <w:rPr>
          <w:rFonts w:ascii="Times New Roman" w:hAnsi="Times New Roman"/>
          <w:b/>
          <w:caps/>
          <w:sz w:val="26"/>
          <w:szCs w:val="26"/>
        </w:rPr>
      </w:pPr>
      <w:bookmarkStart w:id="3" w:name="_Toc143500508"/>
      <w:r w:rsidRPr="00A901B2">
        <w:rPr>
          <w:rFonts w:ascii="Times New Roman" w:hAnsi="Times New Roman"/>
          <w:b/>
          <w:caps/>
          <w:sz w:val="26"/>
          <w:szCs w:val="26"/>
        </w:rPr>
        <w:t>Недействительность</w:t>
      </w:r>
      <w:r w:rsidRPr="00A901B2">
        <w:rPr>
          <w:rFonts w:ascii="Times New Roman" w:hAnsi="Times New Roman"/>
          <w:b/>
          <w:bCs/>
          <w:caps/>
          <w:sz w:val="26"/>
          <w:szCs w:val="26"/>
        </w:rPr>
        <w:t xml:space="preserve"> результатов </w:t>
      </w:r>
      <w:bookmarkEnd w:id="3"/>
      <w:r w:rsidRPr="00A901B2">
        <w:rPr>
          <w:rFonts w:ascii="Times New Roman" w:hAnsi="Times New Roman"/>
          <w:b/>
          <w:bCs/>
          <w:caps/>
          <w:sz w:val="26"/>
          <w:szCs w:val="26"/>
        </w:rPr>
        <w:t>аукциона</w:t>
      </w:r>
    </w:p>
    <w:p w:rsidR="00481A56" w:rsidRPr="00AD2DDD" w:rsidRDefault="00481A56" w:rsidP="00481A56">
      <w:pPr>
        <w:pStyle w:val="33"/>
        <w:widowControl w:val="0"/>
        <w:tabs>
          <w:tab w:val="clear" w:pos="720"/>
          <w:tab w:val="num" w:pos="1276"/>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1</w:t>
      </w:r>
      <w:r>
        <w:rPr>
          <w:rFonts w:ascii="Times New Roman" w:hAnsi="Times New Roman"/>
          <w:sz w:val="26"/>
          <w:szCs w:val="26"/>
        </w:rPr>
        <w:t>3</w:t>
      </w:r>
      <w:r w:rsidRPr="00AD2DDD">
        <w:rPr>
          <w:rFonts w:ascii="Times New Roman" w:hAnsi="Times New Roman"/>
          <w:sz w:val="26"/>
          <w:szCs w:val="26"/>
        </w:rPr>
        <w:t>.1.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481A56" w:rsidRPr="00AD2DDD" w:rsidRDefault="00481A56" w:rsidP="00481A56">
      <w:pPr>
        <w:pStyle w:val="33"/>
        <w:widowControl w:val="0"/>
        <w:tabs>
          <w:tab w:val="clear" w:pos="720"/>
          <w:tab w:val="num" w:pos="1276"/>
        </w:tabs>
        <w:suppressAutoHyphens/>
        <w:adjustRightInd w:val="0"/>
        <w:spacing w:after="0" w:line="240" w:lineRule="auto"/>
        <w:ind w:left="0" w:firstLine="709"/>
        <w:jc w:val="both"/>
        <w:textAlignment w:val="baseline"/>
        <w:rPr>
          <w:rFonts w:ascii="Times New Roman" w:hAnsi="Times New Roman"/>
          <w:sz w:val="26"/>
          <w:szCs w:val="26"/>
        </w:rPr>
      </w:pPr>
      <w:r w:rsidRPr="00AD2DDD">
        <w:rPr>
          <w:rFonts w:ascii="Times New Roman" w:hAnsi="Times New Roman"/>
          <w:sz w:val="26"/>
          <w:szCs w:val="26"/>
        </w:rPr>
        <w:t>1</w:t>
      </w:r>
      <w:r>
        <w:rPr>
          <w:rFonts w:ascii="Times New Roman" w:hAnsi="Times New Roman"/>
          <w:sz w:val="26"/>
          <w:szCs w:val="26"/>
        </w:rPr>
        <w:t>3</w:t>
      </w:r>
      <w:r w:rsidRPr="00AD2DDD">
        <w:rPr>
          <w:rFonts w:ascii="Times New Roman" w:hAnsi="Times New Roman"/>
          <w:sz w:val="26"/>
          <w:szCs w:val="26"/>
        </w:rPr>
        <w:t>.2. Признание результатов аукциона недействительными влечет недействительность договора аренды, заключенного с победителем аукциона.</w:t>
      </w:r>
    </w:p>
    <w:p w:rsidR="00481A56" w:rsidRPr="00A901B2" w:rsidRDefault="00481A56" w:rsidP="00481A56">
      <w:pPr>
        <w:ind w:firstLine="709"/>
        <w:jc w:val="both"/>
        <w:rPr>
          <w:sz w:val="26"/>
          <w:szCs w:val="26"/>
        </w:rPr>
      </w:pPr>
      <w:r>
        <w:t>13</w:t>
      </w:r>
      <w:r w:rsidRPr="00952620">
        <w:t xml:space="preserve">.3. </w:t>
      </w:r>
      <w:r w:rsidRPr="00A901B2">
        <w:rPr>
          <w:sz w:val="26"/>
          <w:szCs w:val="26"/>
        </w:rPr>
        <w:t xml:space="preserve">Не урегулированные и связанные с проведением аукциона отношения регулируются </w:t>
      </w:r>
      <w:r w:rsidR="00280928" w:rsidRPr="00A901B2">
        <w:rPr>
          <w:sz w:val="26"/>
          <w:szCs w:val="26"/>
        </w:rPr>
        <w:t>законодательством Российской</w:t>
      </w:r>
      <w:r w:rsidRPr="00A901B2">
        <w:rPr>
          <w:sz w:val="26"/>
          <w:szCs w:val="26"/>
        </w:rPr>
        <w:t xml:space="preserve"> Федерации.</w:t>
      </w:r>
    </w:p>
    <w:p w:rsidR="00481A56" w:rsidRDefault="00481A56" w:rsidP="00481A56">
      <w:pPr>
        <w:autoSpaceDE w:val="0"/>
        <w:autoSpaceDN w:val="0"/>
        <w:adjustRightInd w:val="0"/>
        <w:ind w:firstLine="709"/>
        <w:jc w:val="both"/>
      </w:pPr>
    </w:p>
    <w:p w:rsidR="00A6406E" w:rsidRDefault="00A6406E" w:rsidP="00F67322">
      <w:pPr>
        <w:autoSpaceDE w:val="0"/>
        <w:autoSpaceDN w:val="0"/>
        <w:adjustRightInd w:val="0"/>
        <w:ind w:firstLine="709"/>
        <w:jc w:val="both"/>
      </w:pPr>
    </w:p>
    <w:p w:rsidR="007E569C" w:rsidRPr="007E569C" w:rsidRDefault="00A6406E" w:rsidP="007E569C">
      <w:pPr>
        <w:jc w:val="right"/>
      </w:pPr>
      <w:r>
        <w:rPr>
          <w:b/>
          <w:bCs/>
        </w:rPr>
        <w:br w:type="page"/>
      </w:r>
      <w:r w:rsidR="007E569C" w:rsidRPr="007E569C">
        <w:rPr>
          <w:color w:val="000000"/>
        </w:rPr>
        <w:lastRenderedPageBreak/>
        <w:t>Приложение № 1</w:t>
      </w:r>
    </w:p>
    <w:p w:rsidR="007E569C" w:rsidRPr="007E569C" w:rsidRDefault="007E569C" w:rsidP="007E569C">
      <w:pPr>
        <w:jc w:val="right"/>
      </w:pPr>
      <w:r w:rsidRPr="007E569C">
        <w:rPr>
          <w:color w:val="000000"/>
        </w:rPr>
        <w:t>к аукционной документации</w:t>
      </w:r>
    </w:p>
    <w:p w:rsidR="007E569C" w:rsidRPr="007E569C" w:rsidRDefault="007E569C" w:rsidP="007E569C">
      <w:pPr>
        <w:rPr>
          <w:sz w:val="20"/>
        </w:rPr>
      </w:pPr>
    </w:p>
    <w:p w:rsidR="007E569C" w:rsidRPr="007E569C" w:rsidRDefault="007E569C" w:rsidP="007E569C">
      <w:r w:rsidRPr="007E569C">
        <w:rPr>
          <w:sz w:val="20"/>
        </w:rPr>
        <w:t xml:space="preserve">фирменный бланк организации </w:t>
      </w:r>
    </w:p>
    <w:p w:rsidR="007E569C" w:rsidRPr="007E569C" w:rsidRDefault="007E569C" w:rsidP="007E569C">
      <w:pPr>
        <w:pBdr>
          <w:top w:val="single" w:sz="6" w:space="1" w:color="000001"/>
          <w:left w:val="single" w:sz="6" w:space="4" w:color="000001"/>
          <w:bottom w:val="single" w:sz="6" w:space="1" w:color="000001"/>
          <w:right w:val="single" w:sz="6" w:space="4" w:color="000001"/>
        </w:pBdr>
        <w:shd w:val="clear" w:color="auto" w:fill="FFFFFF"/>
        <w:spacing w:before="280" w:after="280"/>
        <w:ind w:left="5579"/>
        <w:jc w:val="both"/>
      </w:pPr>
      <w:r w:rsidRPr="007E569C">
        <w:rPr>
          <w:color w:val="000000"/>
          <w:sz w:val="20"/>
        </w:rPr>
        <w:t>Организатору аукциона: Администрация Котельничского района Кировской области</w:t>
      </w:r>
    </w:p>
    <w:p w:rsidR="007E569C" w:rsidRPr="007E569C" w:rsidRDefault="007E569C" w:rsidP="007E569C">
      <w:pPr>
        <w:pBdr>
          <w:top w:val="single" w:sz="6" w:space="1" w:color="000001"/>
          <w:left w:val="single" w:sz="6" w:space="4" w:color="000001"/>
          <w:bottom w:val="single" w:sz="6" w:space="1" w:color="000001"/>
          <w:right w:val="single" w:sz="6" w:space="4" w:color="000001"/>
        </w:pBdr>
        <w:shd w:val="clear" w:color="auto" w:fill="FFFFFF"/>
        <w:spacing w:before="280" w:after="280"/>
        <w:ind w:left="5579"/>
        <w:jc w:val="both"/>
      </w:pPr>
      <w:r w:rsidRPr="007E569C">
        <w:rPr>
          <w:color w:val="000000"/>
          <w:sz w:val="20"/>
        </w:rPr>
        <w:t>612600, г. Котельнич, ул. К. Маркса, д. 16</w:t>
      </w:r>
    </w:p>
    <w:p w:rsidR="007E569C" w:rsidRPr="007E569C" w:rsidRDefault="007E569C" w:rsidP="007E569C">
      <w:pPr>
        <w:ind w:left="5103"/>
        <w:jc w:val="right"/>
      </w:pPr>
    </w:p>
    <w:p w:rsidR="007E569C" w:rsidRPr="007E569C" w:rsidRDefault="007E569C" w:rsidP="007E569C">
      <w:pPr>
        <w:jc w:val="both"/>
      </w:pPr>
      <w:r w:rsidRPr="007E569C">
        <w:rPr>
          <w:sz w:val="20"/>
        </w:rPr>
        <w:t>Исх. от “___» ________ 20___ года</w:t>
      </w:r>
    </w:p>
    <w:p w:rsidR="007E569C" w:rsidRPr="007E569C" w:rsidRDefault="007E569C" w:rsidP="007E569C">
      <w:pPr>
        <w:spacing w:after="120"/>
        <w:ind w:firstLine="709"/>
        <w:jc w:val="center"/>
        <w:rPr>
          <w:sz w:val="20"/>
        </w:rPr>
      </w:pPr>
    </w:p>
    <w:p w:rsidR="007E569C" w:rsidRPr="007E569C" w:rsidRDefault="007E569C" w:rsidP="007E569C">
      <w:pPr>
        <w:spacing w:after="120"/>
        <w:ind w:firstLine="709"/>
        <w:jc w:val="center"/>
        <w:rPr>
          <w:sz w:val="20"/>
        </w:rPr>
      </w:pPr>
    </w:p>
    <w:p w:rsidR="007E569C" w:rsidRPr="007E569C" w:rsidRDefault="007E569C" w:rsidP="007E569C">
      <w:pPr>
        <w:spacing w:after="120"/>
        <w:ind w:firstLine="709"/>
        <w:jc w:val="center"/>
      </w:pPr>
      <w:r w:rsidRPr="007E569C">
        <w:rPr>
          <w:sz w:val="20"/>
        </w:rPr>
        <w:t>ОПИСЬ (РЕЕСТР)</w:t>
      </w:r>
    </w:p>
    <w:p w:rsidR="007E569C" w:rsidRPr="007E569C" w:rsidRDefault="007E569C" w:rsidP="007E569C">
      <w:pPr>
        <w:ind w:firstLine="709"/>
        <w:jc w:val="center"/>
      </w:pPr>
      <w:r w:rsidRPr="007E569C">
        <w:rPr>
          <w:sz w:val="20"/>
        </w:rPr>
        <w:t>вложенных документов (информации),</w:t>
      </w:r>
    </w:p>
    <w:p w:rsidR="007E569C" w:rsidRPr="007E569C" w:rsidRDefault="007E569C" w:rsidP="007E569C">
      <w:pPr>
        <w:ind w:firstLine="709"/>
        <w:jc w:val="center"/>
      </w:pPr>
      <w:r w:rsidRPr="007E569C">
        <w:rPr>
          <w:sz w:val="20"/>
        </w:rPr>
        <w:t xml:space="preserve">предоставляемых для участия в аукционе на право заключения договора аренды на </w:t>
      </w:r>
      <w:r w:rsidR="00F6266F" w:rsidRPr="007E569C">
        <w:rPr>
          <w:sz w:val="20"/>
        </w:rPr>
        <w:t>муниципальное</w:t>
      </w:r>
      <w:r w:rsidRPr="007E569C">
        <w:rPr>
          <w:sz w:val="20"/>
        </w:rPr>
        <w:t xml:space="preserve"> имущество</w:t>
      </w:r>
    </w:p>
    <w:p w:rsidR="007E569C" w:rsidRPr="007E569C" w:rsidRDefault="007E569C" w:rsidP="007E569C">
      <w:pPr>
        <w:jc w:val="both"/>
      </w:pPr>
      <w:r w:rsidRPr="007E569C">
        <w:t>________________________________________________________________________________________________________________________________________</w:t>
      </w:r>
    </w:p>
    <w:p w:rsidR="007E569C" w:rsidRPr="007E569C" w:rsidRDefault="007E569C" w:rsidP="007E569C">
      <w:pPr>
        <w:spacing w:after="240"/>
        <w:jc w:val="center"/>
      </w:pPr>
      <w:r w:rsidRPr="007E569C">
        <w:rPr>
          <w:sz w:val="18"/>
          <w:szCs w:val="18"/>
        </w:rPr>
        <w:t>(наименование организации-участника аукциона)</w:t>
      </w:r>
    </w:p>
    <w:p w:rsidR="007E569C" w:rsidRPr="007E569C" w:rsidRDefault="007E569C" w:rsidP="007E569C">
      <w:pPr>
        <w:spacing w:after="120"/>
        <w:jc w:val="both"/>
      </w:pPr>
      <w:r w:rsidRPr="007E569C">
        <w:rPr>
          <w:sz w:val="20"/>
        </w:rPr>
        <w:t>Настоящим подтверждаем, что для участия в аукционе ___________________ (указать номер лота) нами предоставляются перечисленные ниже документы:</w:t>
      </w:r>
    </w:p>
    <w:tbl>
      <w:tblPr>
        <w:tblW w:w="0" w:type="auto"/>
        <w:tblInd w:w="108" w:type="dxa"/>
        <w:tblLayout w:type="fixed"/>
        <w:tblCellMar>
          <w:left w:w="113" w:type="dxa"/>
        </w:tblCellMar>
        <w:tblLook w:val="0000" w:firstRow="0" w:lastRow="0" w:firstColumn="0" w:lastColumn="0" w:noHBand="0" w:noVBand="0"/>
      </w:tblPr>
      <w:tblGrid>
        <w:gridCol w:w="566"/>
        <w:gridCol w:w="6097"/>
        <w:gridCol w:w="2976"/>
      </w:tblGrid>
      <w:tr w:rsidR="007E569C" w:rsidRPr="007E569C" w:rsidTr="007E569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E569C" w:rsidRPr="007E569C" w:rsidRDefault="007E569C" w:rsidP="007E569C">
            <w:pPr>
              <w:jc w:val="center"/>
            </w:pPr>
            <w:r w:rsidRPr="007E569C">
              <w:rPr>
                <w:sz w:val="20"/>
              </w:rPr>
              <w:t>№ п/п</w:t>
            </w:r>
          </w:p>
        </w:tc>
        <w:tc>
          <w:tcPr>
            <w:tcW w:w="60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E569C" w:rsidRPr="007E569C" w:rsidRDefault="007E569C" w:rsidP="007E569C">
            <w:pPr>
              <w:jc w:val="center"/>
            </w:pPr>
            <w:r w:rsidRPr="007E569C">
              <w:rPr>
                <w:sz w:val="20"/>
              </w:rPr>
              <w:t>Наименование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E569C" w:rsidRPr="007E569C" w:rsidRDefault="007E569C" w:rsidP="007E569C">
            <w:pPr>
              <w:jc w:val="center"/>
            </w:pPr>
            <w:r w:rsidRPr="007E569C">
              <w:rPr>
                <w:sz w:val="20"/>
              </w:rPr>
              <w:t>Количество страниц</w:t>
            </w:r>
          </w:p>
          <w:p w:rsidR="007E569C" w:rsidRPr="007E569C" w:rsidRDefault="007E569C" w:rsidP="007E569C">
            <w:pPr>
              <w:jc w:val="center"/>
            </w:pPr>
            <w:r w:rsidRPr="007E569C">
              <w:rPr>
                <w:sz w:val="20"/>
              </w:rPr>
              <w:t>(обязательно для заполнения по каждому пункту)</w:t>
            </w:r>
          </w:p>
        </w:tc>
      </w:tr>
      <w:tr w:rsidR="007E569C" w:rsidRPr="007E569C" w:rsidTr="007E569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r>
      <w:tr w:rsidR="007E569C" w:rsidRPr="007E569C" w:rsidTr="007E569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r>
      <w:tr w:rsidR="007E569C" w:rsidRPr="007E569C" w:rsidTr="007E569C">
        <w:tc>
          <w:tcPr>
            <w:tcW w:w="56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6097"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r>
      <w:tr w:rsidR="007E569C" w:rsidRPr="007E569C" w:rsidTr="007E569C">
        <w:tc>
          <w:tcPr>
            <w:tcW w:w="6663" w:type="dxa"/>
            <w:gridSpan w:val="2"/>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right"/>
            </w:pPr>
            <w:r w:rsidRPr="007E569C">
              <w:rPr>
                <w:sz w:val="20"/>
              </w:rPr>
              <w:t>ВСЕГО ВЛОЖЕНО ЛИСТОВ</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7E569C" w:rsidRPr="007E569C" w:rsidRDefault="007E569C" w:rsidP="007E569C">
            <w:pPr>
              <w:jc w:val="both"/>
              <w:rPr>
                <w:sz w:val="20"/>
              </w:rPr>
            </w:pPr>
          </w:p>
        </w:tc>
      </w:tr>
    </w:tbl>
    <w:p w:rsidR="007E569C" w:rsidRPr="007E569C" w:rsidRDefault="007E569C" w:rsidP="007E569C">
      <w:pPr>
        <w:jc w:val="both"/>
        <w:rPr>
          <w:sz w:val="20"/>
        </w:rPr>
      </w:pPr>
    </w:p>
    <w:p w:rsidR="007E569C" w:rsidRPr="007E569C" w:rsidRDefault="007E569C" w:rsidP="007E569C">
      <w:pPr>
        <w:jc w:val="both"/>
        <w:rPr>
          <w:sz w:val="20"/>
        </w:rPr>
      </w:pPr>
    </w:p>
    <w:p w:rsidR="007E569C" w:rsidRPr="007E569C" w:rsidRDefault="007E569C" w:rsidP="007E569C">
      <w:pPr>
        <w:jc w:val="both"/>
        <w:rPr>
          <w:sz w:val="18"/>
          <w:szCs w:val="18"/>
        </w:rPr>
      </w:pPr>
    </w:p>
    <w:p w:rsidR="007E569C" w:rsidRPr="007E569C" w:rsidRDefault="007E569C" w:rsidP="007E569C">
      <w:pPr>
        <w:ind w:firstLine="567"/>
        <w:contextualSpacing/>
      </w:pPr>
      <w:r w:rsidRPr="007E569C">
        <w:rPr>
          <w:sz w:val="22"/>
          <w:szCs w:val="22"/>
        </w:rPr>
        <w:t xml:space="preserve">Опись принята арендодателем в ____ часов ________ минут </w:t>
      </w:r>
    </w:p>
    <w:p w:rsidR="007E569C" w:rsidRPr="007E569C" w:rsidRDefault="007E569C" w:rsidP="007E569C">
      <w:pPr>
        <w:contextualSpacing/>
      </w:pPr>
      <w:r w:rsidRPr="007E569C">
        <w:t>«___» __________________ 20 __ г. № ___________</w:t>
      </w:r>
    </w:p>
    <w:p w:rsidR="007E569C" w:rsidRPr="007E569C" w:rsidRDefault="007E569C" w:rsidP="007E569C">
      <w:pPr>
        <w:contextualSpacing/>
      </w:pPr>
    </w:p>
    <w:p w:rsidR="007E569C" w:rsidRPr="007E569C" w:rsidRDefault="007E569C" w:rsidP="007E569C">
      <w:pPr>
        <w:ind w:firstLine="567"/>
        <w:contextualSpacing/>
      </w:pPr>
      <w:r w:rsidRPr="007E569C">
        <w:rPr>
          <w:sz w:val="22"/>
          <w:szCs w:val="22"/>
        </w:rPr>
        <w:t xml:space="preserve">Подпись уполномоченного лица Арендодателя </w:t>
      </w:r>
    </w:p>
    <w:p w:rsidR="007E569C" w:rsidRPr="007E569C" w:rsidRDefault="007E569C" w:rsidP="007E569C">
      <w:pPr>
        <w:contextualSpacing/>
      </w:pPr>
      <w:r w:rsidRPr="007E569C">
        <w:t>________________________________________________________________________________</w:t>
      </w:r>
    </w:p>
    <w:p w:rsidR="007E569C" w:rsidRPr="007E569C" w:rsidRDefault="007E569C" w:rsidP="007E569C">
      <w:pPr>
        <w:ind w:firstLine="567"/>
        <w:contextualSpacing/>
        <w:jc w:val="center"/>
      </w:pPr>
      <w:r w:rsidRPr="007E569C">
        <w:rPr>
          <w:sz w:val="20"/>
        </w:rPr>
        <w:t>(должность)</w:t>
      </w:r>
    </w:p>
    <w:p w:rsidR="007E569C" w:rsidRPr="007E569C" w:rsidRDefault="007E569C" w:rsidP="007E569C">
      <w:pPr>
        <w:contextualSpacing/>
        <w:rPr>
          <w:sz w:val="16"/>
          <w:szCs w:val="16"/>
        </w:rPr>
      </w:pPr>
    </w:p>
    <w:p w:rsidR="007E569C" w:rsidRPr="007E569C" w:rsidRDefault="007E569C" w:rsidP="007E569C">
      <w:pPr>
        <w:contextualSpacing/>
      </w:pPr>
      <w:r w:rsidRPr="007E569C">
        <w:t>___________________ /                                       _______________________________________ /</w:t>
      </w:r>
    </w:p>
    <w:p w:rsidR="007E569C" w:rsidRPr="007E569C" w:rsidRDefault="007E569C" w:rsidP="007E569C">
      <w:pPr>
        <w:contextualSpacing/>
      </w:pPr>
      <w:r w:rsidRPr="007E569C">
        <w:t xml:space="preserve">          </w:t>
      </w:r>
      <w:r w:rsidRPr="007E569C">
        <w:rPr>
          <w:sz w:val="20"/>
        </w:rPr>
        <w:t>(подпись)                                                                                                            (расшифровка)</w:t>
      </w:r>
    </w:p>
    <w:p w:rsidR="007E569C" w:rsidRPr="007E569C" w:rsidRDefault="007E569C" w:rsidP="007E569C">
      <w:pPr>
        <w:pStyle w:val="34"/>
        <w:jc w:val="right"/>
      </w:pPr>
      <w:r w:rsidRPr="007E569C">
        <w:rPr>
          <w:bCs/>
          <w:szCs w:val="24"/>
        </w:rPr>
        <w:t>м.п.</w:t>
      </w:r>
    </w:p>
    <w:p w:rsidR="007E569C" w:rsidRDefault="007E569C" w:rsidP="007E569C">
      <w:pPr>
        <w:jc w:val="both"/>
        <w:rPr>
          <w:b/>
          <w:caps/>
          <w:sz w:val="18"/>
          <w:szCs w:val="18"/>
        </w:rPr>
      </w:pPr>
    </w:p>
    <w:p w:rsidR="00A6406E" w:rsidRDefault="00A6406E" w:rsidP="00F67322">
      <w:pPr>
        <w:pStyle w:val="afb"/>
        <w:ind w:firstLine="709"/>
        <w:jc w:val="right"/>
      </w:pPr>
      <w:r>
        <w:t xml:space="preserve"> </w:t>
      </w:r>
    </w:p>
    <w:p w:rsidR="00A6406E" w:rsidRDefault="00A6406E" w:rsidP="00114FB5">
      <w:pPr>
        <w:jc w:val="both"/>
        <w:rPr>
          <w:lang w:val="en-US"/>
        </w:rPr>
      </w:pPr>
    </w:p>
    <w:p w:rsidR="007E569C" w:rsidRDefault="007E569C" w:rsidP="00114FB5">
      <w:pPr>
        <w:jc w:val="both"/>
        <w:rPr>
          <w:lang w:val="en-US"/>
        </w:rPr>
      </w:pPr>
    </w:p>
    <w:p w:rsidR="007E569C" w:rsidRDefault="007E569C" w:rsidP="00114FB5">
      <w:pPr>
        <w:jc w:val="both"/>
        <w:rPr>
          <w:lang w:val="en-US"/>
        </w:rPr>
      </w:pPr>
    </w:p>
    <w:p w:rsidR="007E569C" w:rsidRDefault="007E569C" w:rsidP="00114FB5">
      <w:pPr>
        <w:jc w:val="both"/>
        <w:rPr>
          <w:lang w:val="en-US"/>
        </w:rPr>
      </w:pPr>
    </w:p>
    <w:p w:rsidR="007E569C" w:rsidRDefault="007E569C" w:rsidP="00114FB5">
      <w:pPr>
        <w:jc w:val="both"/>
        <w:rPr>
          <w:lang w:val="en-US"/>
        </w:rPr>
      </w:pPr>
    </w:p>
    <w:p w:rsidR="007E569C" w:rsidRDefault="007E569C" w:rsidP="00114FB5">
      <w:pPr>
        <w:jc w:val="both"/>
        <w:rPr>
          <w:lang w:val="en-US"/>
        </w:rPr>
      </w:pPr>
    </w:p>
    <w:p w:rsidR="007E569C" w:rsidRDefault="007E569C" w:rsidP="00114FB5">
      <w:pPr>
        <w:jc w:val="both"/>
      </w:pPr>
    </w:p>
    <w:p w:rsidR="00F42EAD" w:rsidRPr="00F42EAD" w:rsidRDefault="00F42EAD" w:rsidP="00114FB5">
      <w:pPr>
        <w:jc w:val="both"/>
      </w:pPr>
    </w:p>
    <w:p w:rsidR="007E569C" w:rsidRDefault="007E569C" w:rsidP="00114FB5">
      <w:pPr>
        <w:jc w:val="both"/>
        <w:rPr>
          <w:lang w:val="en-US"/>
        </w:rPr>
      </w:pPr>
    </w:p>
    <w:p w:rsidR="007E569C" w:rsidRDefault="007E569C" w:rsidP="00114FB5">
      <w:pPr>
        <w:jc w:val="both"/>
        <w:rPr>
          <w:lang w:val="en-US"/>
        </w:rPr>
      </w:pPr>
    </w:p>
    <w:p w:rsidR="007E569C" w:rsidRPr="007E569C" w:rsidRDefault="0015246D" w:rsidP="007E569C">
      <w:pPr>
        <w:tabs>
          <w:tab w:val="left" w:pos="6810"/>
        </w:tabs>
        <w:jc w:val="right"/>
      </w:pPr>
      <w:r>
        <w:lastRenderedPageBreak/>
        <w:t>Приложение</w:t>
      </w:r>
      <w:r w:rsidR="007E569C" w:rsidRPr="007E569C">
        <w:t xml:space="preserve"> № 2</w:t>
      </w:r>
    </w:p>
    <w:p w:rsidR="007E569C" w:rsidRPr="007E569C" w:rsidRDefault="007E569C" w:rsidP="007E569C">
      <w:pPr>
        <w:tabs>
          <w:tab w:val="left" w:pos="6870"/>
        </w:tabs>
        <w:jc w:val="right"/>
      </w:pPr>
      <w:r w:rsidRPr="007E569C">
        <w:t xml:space="preserve">к аукционной документации </w:t>
      </w:r>
    </w:p>
    <w:p w:rsidR="007E569C" w:rsidRPr="007E569C" w:rsidRDefault="007E569C" w:rsidP="007E569C">
      <w:pPr>
        <w:jc w:val="center"/>
      </w:pPr>
    </w:p>
    <w:p w:rsidR="007E569C" w:rsidRPr="007E569C" w:rsidRDefault="007E569C" w:rsidP="007E569C">
      <w:pPr>
        <w:jc w:val="center"/>
      </w:pPr>
      <w:r w:rsidRPr="007E569C">
        <w:t>ЗАЯВКА</w:t>
      </w:r>
    </w:p>
    <w:p w:rsidR="007E569C" w:rsidRPr="007E569C" w:rsidRDefault="007E569C" w:rsidP="007E569C">
      <w:pPr>
        <w:jc w:val="center"/>
      </w:pPr>
      <w:r w:rsidRPr="007E569C">
        <w:t>на участие в аукционе на право заключения</w:t>
      </w:r>
    </w:p>
    <w:p w:rsidR="007E569C" w:rsidRPr="007E569C" w:rsidRDefault="007E569C" w:rsidP="007E569C">
      <w:pPr>
        <w:jc w:val="center"/>
      </w:pPr>
      <w:r w:rsidRPr="007E569C">
        <w:t xml:space="preserve"> договора аренды </w:t>
      </w:r>
      <w:r w:rsidR="007B75F8">
        <w:t xml:space="preserve">недвижимого </w:t>
      </w:r>
      <w:r w:rsidRPr="007E569C">
        <w:t>муниципального имущества муниципального образования Котельничский муниципальный район Кировской области</w:t>
      </w:r>
    </w:p>
    <w:p w:rsidR="007E569C" w:rsidRPr="007E569C" w:rsidRDefault="007E569C" w:rsidP="007E569C">
      <w:pPr>
        <w:contextualSpacing/>
      </w:pPr>
      <w:r w:rsidRPr="007E569C">
        <w:t>________________________________________________________________________________</w:t>
      </w:r>
    </w:p>
    <w:p w:rsidR="007E569C" w:rsidRPr="007E569C" w:rsidRDefault="007E569C" w:rsidP="007E569C">
      <w:pPr>
        <w:contextualSpacing/>
        <w:jc w:val="center"/>
      </w:pPr>
      <w:r w:rsidRPr="007E569C">
        <w:t>(</w:t>
      </w:r>
      <w:r w:rsidRPr="007E569C">
        <w:rPr>
          <w:sz w:val="20"/>
        </w:rPr>
        <w:t>полное наименование юридического лица или Ф.И.О. физического лица, подавшего заявку)</w:t>
      </w:r>
    </w:p>
    <w:p w:rsidR="007E569C" w:rsidRPr="007E569C" w:rsidRDefault="007E569C" w:rsidP="007E569C">
      <w:pPr>
        <w:contextualSpacing/>
      </w:pPr>
      <w:r w:rsidRPr="007E569C">
        <w:t>именуемый в дальнейшем Заявитель, в лице ________________________________________________________________________________</w:t>
      </w:r>
    </w:p>
    <w:p w:rsidR="007E569C" w:rsidRPr="007E569C" w:rsidRDefault="007E569C" w:rsidP="007E569C">
      <w:pPr>
        <w:contextualSpacing/>
        <w:jc w:val="center"/>
      </w:pPr>
      <w:r w:rsidRPr="007E569C">
        <w:rPr>
          <w:sz w:val="20"/>
        </w:rPr>
        <w:t>(Ф.И.О., должность уполномоченного лица)</w:t>
      </w:r>
    </w:p>
    <w:p w:rsidR="007E569C" w:rsidRPr="007E569C" w:rsidRDefault="007E569C" w:rsidP="007E569C">
      <w:pPr>
        <w:contextualSpacing/>
      </w:pPr>
      <w:r w:rsidRPr="007E569C">
        <w:t>действующего на основании ________________________________________________________________________________</w:t>
      </w:r>
    </w:p>
    <w:p w:rsidR="007E569C" w:rsidRPr="007E569C" w:rsidRDefault="007E569C" w:rsidP="007E569C">
      <w:pPr>
        <w:spacing w:after="240"/>
        <w:contextualSpacing/>
        <w:jc w:val="center"/>
      </w:pPr>
      <w:r w:rsidRPr="007E569C">
        <w:rPr>
          <w:sz w:val="20"/>
        </w:rPr>
        <w:t>(Устава, доверенности)</w:t>
      </w:r>
    </w:p>
    <w:p w:rsidR="007E569C" w:rsidRPr="007E569C" w:rsidRDefault="007E569C" w:rsidP="007E569C">
      <w:pPr>
        <w:spacing w:after="240"/>
        <w:contextualSpacing/>
        <w:jc w:val="center"/>
        <w:rPr>
          <w:sz w:val="16"/>
          <w:szCs w:val="16"/>
        </w:rPr>
      </w:pPr>
    </w:p>
    <w:p w:rsidR="007E569C" w:rsidRPr="007E569C" w:rsidRDefault="007E569C" w:rsidP="007E569C">
      <w:pPr>
        <w:spacing w:before="240"/>
        <w:jc w:val="both"/>
      </w:pPr>
      <w:r w:rsidRPr="007E569C">
        <w:t xml:space="preserve">принял решение об участии в аукционе на право заключения договора аренды на </w:t>
      </w:r>
      <w:r w:rsidR="007B75F8">
        <w:t>недвижимое муниципальное имущество</w:t>
      </w:r>
      <w:r w:rsidRPr="007E569C">
        <w:t xml:space="preserve"> (</w:t>
      </w:r>
      <w:r w:rsidRPr="007E569C">
        <w:rPr>
          <w:bCs/>
          <w:color w:val="000000"/>
        </w:rPr>
        <w:t xml:space="preserve">место расположения, описание и технические характеристики муниципального имущества, права на которое передаются по договору, согласно п. 3 аукционной </w:t>
      </w:r>
      <w:r w:rsidR="00F6266F" w:rsidRPr="007E569C">
        <w:rPr>
          <w:bCs/>
          <w:color w:val="000000"/>
        </w:rPr>
        <w:t>документации)</w:t>
      </w:r>
      <w:r w:rsidR="00F6266F" w:rsidRPr="007E569C">
        <w:t xml:space="preserve"> _</w:t>
      </w:r>
      <w:r w:rsidRPr="007E569C">
        <w:t>____________</w:t>
      </w:r>
      <w:r w:rsidR="007B75F8">
        <w:t>____________________</w:t>
      </w:r>
      <w:r w:rsidRPr="007E569C">
        <w:t>___________</w:t>
      </w:r>
    </w:p>
    <w:p w:rsidR="007E569C" w:rsidRPr="007E569C" w:rsidRDefault="007E569C" w:rsidP="007E569C">
      <w:pPr>
        <w:contextualSpacing/>
        <w:jc w:val="both"/>
      </w:pPr>
      <w:r w:rsidRPr="007E56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(далее по тексту – имущество).</w:t>
      </w:r>
    </w:p>
    <w:p w:rsidR="007E569C" w:rsidRPr="007E569C" w:rsidRDefault="007E569C" w:rsidP="007E569C">
      <w:pPr>
        <w:ind w:firstLine="709"/>
        <w:jc w:val="both"/>
      </w:pPr>
      <w:r w:rsidRPr="007E569C">
        <w:t xml:space="preserve">Заявитель полностью и безоговорочно принимает условия проведения аукциона, опубликованные на официальном сайте Российской Федерации </w:t>
      </w:r>
      <w:r w:rsidRPr="007E569C">
        <w:rPr>
          <w:lang w:val="en-US"/>
        </w:rPr>
        <w:t>torgi</w:t>
      </w:r>
      <w:r w:rsidRPr="007E569C">
        <w:t>.</w:t>
      </w:r>
      <w:r w:rsidRPr="007E569C">
        <w:rPr>
          <w:lang w:val="en-US"/>
        </w:rPr>
        <w:t>gov</w:t>
      </w:r>
      <w:r w:rsidRPr="007E569C">
        <w:t>.</w:t>
      </w:r>
      <w:r w:rsidRPr="007E569C">
        <w:rPr>
          <w:lang w:val="en-US"/>
        </w:rPr>
        <w:t>ru</w:t>
      </w:r>
      <w:r w:rsidRPr="007E569C">
        <w:t xml:space="preserve">, а также на официальном сайте администрации </w:t>
      </w:r>
      <w:r w:rsidR="00F6266F" w:rsidRPr="007E569C">
        <w:t>Котельничского</w:t>
      </w:r>
      <w:r w:rsidRPr="007E569C">
        <w:t xml:space="preserve"> района: </w:t>
      </w:r>
      <w:hyperlink r:id="rId10" w:history="1">
        <w:r w:rsidRPr="007E569C">
          <w:rPr>
            <w:rStyle w:val="af1"/>
            <w:color w:val="00000A"/>
          </w:rPr>
          <w:t>http://www.kotelnich-msu.ru</w:t>
        </w:r>
      </w:hyperlink>
      <w:r w:rsidRPr="007E569C">
        <w:t xml:space="preserve"> и обязуется заключить договор аренды имущества по итогам проведения аукциона.</w:t>
      </w:r>
    </w:p>
    <w:p w:rsidR="007E569C" w:rsidRPr="007E569C" w:rsidRDefault="007E569C" w:rsidP="007E569C">
      <w:pPr>
        <w:contextualSpacing/>
      </w:pPr>
      <w:r w:rsidRPr="007E569C">
        <w:t>Заявитель:</w:t>
      </w:r>
    </w:p>
    <w:p w:rsidR="007E569C" w:rsidRPr="007E569C" w:rsidRDefault="007E569C" w:rsidP="007E569C">
      <w:pPr>
        <w:contextualSpacing/>
      </w:pPr>
      <w:r w:rsidRPr="007E569C">
        <w:t>юридический адрес ________________________________________________________________________________________________________________________________________________________________________________________________________________________________________________</w:t>
      </w:r>
    </w:p>
    <w:p w:rsidR="007E569C" w:rsidRPr="007E569C" w:rsidRDefault="007E569C" w:rsidP="007E569C">
      <w:pPr>
        <w:contextualSpacing/>
      </w:pPr>
      <w:r w:rsidRPr="007E569C">
        <w:t>почтовый адрес</w:t>
      </w:r>
    </w:p>
    <w:p w:rsidR="007E569C" w:rsidRPr="007E569C" w:rsidRDefault="007E569C" w:rsidP="007E569C">
      <w:pPr>
        <w:contextualSpacing/>
      </w:pPr>
      <w:r w:rsidRPr="007E569C">
        <w:t>________________________________________________________________________________________________________________________________________________________________________________________________________________________________________________</w:t>
      </w:r>
    </w:p>
    <w:p w:rsidR="007E569C" w:rsidRPr="007E569C" w:rsidRDefault="007E569C" w:rsidP="007E569C">
      <w:pPr>
        <w:contextualSpacing/>
      </w:pPr>
      <w:r w:rsidRPr="007E569C">
        <w:t xml:space="preserve">подпись _____________________________ / _______________________________________ / </w:t>
      </w:r>
    </w:p>
    <w:p w:rsidR="007E569C" w:rsidRPr="007E569C" w:rsidRDefault="007E569C" w:rsidP="007E569C">
      <w:pPr>
        <w:contextualSpacing/>
      </w:pPr>
      <w:r w:rsidRPr="007E569C">
        <w:t>«___» __________________ 20 __ г.                                                                           м.п.</w:t>
      </w:r>
    </w:p>
    <w:p w:rsidR="007E569C" w:rsidRPr="007E569C" w:rsidRDefault="007E569C" w:rsidP="007E569C">
      <w:pPr>
        <w:ind w:firstLine="567"/>
        <w:contextualSpacing/>
      </w:pPr>
      <w:r w:rsidRPr="007E569C">
        <w:t>К заявке прилагаются следующие документы:</w:t>
      </w:r>
    </w:p>
    <w:p w:rsidR="007E569C" w:rsidRPr="007E569C" w:rsidRDefault="007E569C" w:rsidP="007E569C">
      <w:pPr>
        <w:contextualSpacing/>
      </w:pPr>
      <w:r w:rsidRPr="007E569C">
        <w:t>________________________________________________________________________________________________________________________________________________________________________________________________________________________________________________</w:t>
      </w:r>
    </w:p>
    <w:p w:rsidR="007E569C" w:rsidRPr="007E569C" w:rsidRDefault="007E569C" w:rsidP="007E569C">
      <w:pPr>
        <w:ind w:firstLine="567"/>
        <w:contextualSpacing/>
      </w:pPr>
    </w:p>
    <w:p w:rsidR="007E569C" w:rsidRPr="007E569C" w:rsidRDefault="007E569C" w:rsidP="007E569C">
      <w:pPr>
        <w:ind w:firstLine="567"/>
        <w:contextualSpacing/>
      </w:pPr>
      <w:r w:rsidRPr="007E569C">
        <w:t xml:space="preserve">Заявка зарегистрирована арендодателем в ____ часов ________ минут </w:t>
      </w:r>
    </w:p>
    <w:p w:rsidR="007E569C" w:rsidRPr="007E569C" w:rsidRDefault="007E569C" w:rsidP="007E569C">
      <w:pPr>
        <w:contextualSpacing/>
      </w:pPr>
      <w:r w:rsidRPr="007E569C">
        <w:t>«___» __________________ 20 __ г. № ___________</w:t>
      </w:r>
    </w:p>
    <w:p w:rsidR="007E569C" w:rsidRPr="007E569C" w:rsidRDefault="007E569C" w:rsidP="007E569C">
      <w:pPr>
        <w:ind w:firstLine="567"/>
        <w:contextualSpacing/>
      </w:pPr>
      <w:r w:rsidRPr="007E569C">
        <w:t xml:space="preserve">Подпись уполномоченного лица Арендодателя </w:t>
      </w:r>
    </w:p>
    <w:p w:rsidR="007E569C" w:rsidRPr="007E569C" w:rsidRDefault="007E569C" w:rsidP="007E569C">
      <w:pPr>
        <w:contextualSpacing/>
      </w:pPr>
      <w:r w:rsidRPr="007E569C">
        <w:t>________________________________________________________________________________</w:t>
      </w:r>
    </w:p>
    <w:p w:rsidR="007E569C" w:rsidRPr="007E569C" w:rsidRDefault="007E569C" w:rsidP="007E569C">
      <w:pPr>
        <w:ind w:firstLine="567"/>
        <w:contextualSpacing/>
        <w:jc w:val="center"/>
      </w:pPr>
      <w:r w:rsidRPr="007E569C">
        <w:rPr>
          <w:sz w:val="20"/>
        </w:rPr>
        <w:t>(должность)</w:t>
      </w:r>
    </w:p>
    <w:p w:rsidR="007E569C" w:rsidRPr="007E569C" w:rsidRDefault="007E569C" w:rsidP="007E569C">
      <w:pPr>
        <w:contextualSpacing/>
        <w:rPr>
          <w:sz w:val="16"/>
          <w:szCs w:val="16"/>
        </w:rPr>
      </w:pPr>
    </w:p>
    <w:p w:rsidR="007E569C" w:rsidRPr="007E569C" w:rsidRDefault="007E569C" w:rsidP="007E569C">
      <w:pPr>
        <w:contextualSpacing/>
      </w:pPr>
      <w:r w:rsidRPr="007E569C">
        <w:t>___________________ /                                       _______________________________________ /</w:t>
      </w:r>
    </w:p>
    <w:p w:rsidR="007E569C" w:rsidRPr="007E569C" w:rsidRDefault="007E569C" w:rsidP="007E569C">
      <w:pPr>
        <w:contextualSpacing/>
      </w:pPr>
      <w:r w:rsidRPr="007E569C">
        <w:t xml:space="preserve">          </w:t>
      </w:r>
      <w:r w:rsidRPr="007E569C">
        <w:rPr>
          <w:sz w:val="20"/>
        </w:rPr>
        <w:t>(подпись)                                                                                                            (расшифровка)</w:t>
      </w:r>
    </w:p>
    <w:p w:rsidR="007E569C" w:rsidRPr="007E569C" w:rsidRDefault="007E569C" w:rsidP="007E569C">
      <w:pPr>
        <w:pStyle w:val="34"/>
        <w:jc w:val="right"/>
        <w:sectPr w:rsidR="007E569C" w:rsidRPr="007E569C" w:rsidSect="00F42EAD">
          <w:footerReference w:type="default" r:id="rId11"/>
          <w:pgSz w:w="11906" w:h="16838"/>
          <w:pgMar w:top="1021" w:right="1134" w:bottom="680" w:left="1134" w:header="720" w:footer="709" w:gutter="0"/>
          <w:cols w:space="720"/>
          <w:titlePg/>
          <w:docGrid w:linePitch="360" w:charSpace="-14337"/>
        </w:sectPr>
      </w:pPr>
      <w:r w:rsidRPr="007E569C">
        <w:rPr>
          <w:bCs/>
          <w:szCs w:val="24"/>
        </w:rPr>
        <w:t>м.п.</w:t>
      </w:r>
    </w:p>
    <w:p w:rsidR="001B0142" w:rsidRDefault="001B0142" w:rsidP="001B0142">
      <w:pPr>
        <w:jc w:val="right"/>
      </w:pPr>
      <w:r>
        <w:lastRenderedPageBreak/>
        <w:t>Приложение № 3</w:t>
      </w:r>
    </w:p>
    <w:p w:rsidR="001B0142" w:rsidRDefault="001B0142" w:rsidP="001B0142">
      <w:pPr>
        <w:jc w:val="right"/>
      </w:pPr>
      <w:r>
        <w:t>к аукционной документации</w:t>
      </w:r>
    </w:p>
    <w:p w:rsidR="001B0142" w:rsidRDefault="001B0142" w:rsidP="001B0142">
      <w:pPr>
        <w:jc w:val="center"/>
        <w:rPr>
          <w:b/>
          <w:u w:val="single"/>
        </w:rPr>
      </w:pPr>
    </w:p>
    <w:p w:rsidR="001B0142" w:rsidRDefault="001B0142" w:rsidP="001B0142">
      <w:pPr>
        <w:jc w:val="center"/>
        <w:rPr>
          <w:b/>
          <w:u w:val="single"/>
        </w:rPr>
      </w:pPr>
      <w:r w:rsidRPr="000D6349">
        <w:rPr>
          <w:b/>
          <w:u w:val="single"/>
        </w:rPr>
        <w:t>ПРОЕКТ</w:t>
      </w:r>
      <w:r>
        <w:rPr>
          <w:b/>
          <w:u w:val="single"/>
        </w:rPr>
        <w:t xml:space="preserve"> (ЛОТ № 1)</w:t>
      </w:r>
    </w:p>
    <w:p w:rsidR="001B0142" w:rsidRPr="000D6349" w:rsidRDefault="001B0142" w:rsidP="001B0142">
      <w:pPr>
        <w:jc w:val="center"/>
        <w:rPr>
          <w:b/>
          <w:u w:val="single"/>
        </w:rPr>
      </w:pPr>
    </w:p>
    <w:p w:rsidR="001B0142" w:rsidRPr="001A1A4D" w:rsidRDefault="001B0142" w:rsidP="001B0142">
      <w:pPr>
        <w:jc w:val="center"/>
      </w:pPr>
      <w:r w:rsidRPr="001A1A4D">
        <w:t>ДОГОВОР АРЕНДЫ</w:t>
      </w:r>
    </w:p>
    <w:p w:rsidR="001B0142" w:rsidRPr="000F74D3" w:rsidRDefault="001B0142" w:rsidP="001B0142">
      <w:pPr>
        <w:spacing w:line="216" w:lineRule="auto"/>
        <w:contextualSpacing/>
        <w:jc w:val="center"/>
      </w:pPr>
      <w:r w:rsidRPr="00D03C5E">
        <w:t xml:space="preserve">недвижимого муниципального имущества № </w:t>
      </w:r>
      <w:r w:rsidRPr="000F74D3">
        <w:t>___</w:t>
      </w:r>
    </w:p>
    <w:p w:rsidR="001B0142" w:rsidRPr="000F74D3" w:rsidRDefault="001B0142" w:rsidP="001B0142">
      <w:pPr>
        <w:spacing w:line="216" w:lineRule="auto"/>
        <w:contextualSpacing/>
        <w:jc w:val="center"/>
      </w:pPr>
    </w:p>
    <w:p w:rsidR="001B0142" w:rsidRPr="000F74D3" w:rsidRDefault="001B0142" w:rsidP="001B0142">
      <w:pPr>
        <w:spacing w:line="216" w:lineRule="auto"/>
        <w:ind w:left="567" w:hanging="567"/>
        <w:contextualSpacing/>
        <w:jc w:val="both"/>
      </w:pPr>
      <w:r w:rsidRPr="000F74D3">
        <w:t xml:space="preserve">город Котельнич Кировской области                    </w:t>
      </w:r>
      <w:r>
        <w:t xml:space="preserve">      </w:t>
      </w:r>
      <w:r w:rsidRPr="000F74D3">
        <w:t xml:space="preserve">       </w:t>
      </w:r>
      <w:r w:rsidRPr="00280928">
        <w:rPr>
          <w:u w:val="single"/>
        </w:rPr>
        <w:t>«___»______________</w:t>
      </w:r>
      <w:r w:rsidRPr="000F74D3">
        <w:t xml:space="preserve"> 20</w:t>
      </w:r>
      <w:r w:rsidRPr="00280928">
        <w:rPr>
          <w:u w:val="single"/>
        </w:rPr>
        <w:t>___</w:t>
      </w:r>
      <w:r w:rsidRPr="000F74D3">
        <w:t xml:space="preserve"> года                   </w:t>
      </w:r>
    </w:p>
    <w:p w:rsidR="001B0142" w:rsidRPr="000F74D3" w:rsidRDefault="001B0142" w:rsidP="001B0142">
      <w:pPr>
        <w:spacing w:line="216" w:lineRule="auto"/>
        <w:ind w:firstLine="567"/>
        <w:contextualSpacing/>
        <w:jc w:val="both"/>
      </w:pPr>
    </w:p>
    <w:p w:rsidR="001B0142" w:rsidRDefault="001B0142" w:rsidP="001B0142">
      <w:pPr>
        <w:spacing w:line="216" w:lineRule="auto"/>
        <w:ind w:firstLine="567"/>
        <w:contextualSpacing/>
        <w:jc w:val="both"/>
      </w:pPr>
      <w:r w:rsidRPr="000F74D3">
        <w:t xml:space="preserve">Администрация Котельничского района Кировской области действующая от имени и в интересах муниципального образования Котельничский муниципальный район Кировской области, в лице </w:t>
      </w:r>
      <w:r w:rsidRPr="00280928">
        <w:rPr>
          <w:u w:val="single"/>
        </w:rPr>
        <w:t>___________________________,</w:t>
      </w:r>
      <w:r w:rsidRPr="000F74D3">
        <w:t xml:space="preserve"> действующ</w:t>
      </w:r>
      <w:r>
        <w:t>его на основании Устава, именуемая</w:t>
      </w:r>
      <w:r w:rsidRPr="000F74D3">
        <w:t xml:space="preserve"> в дальнейшем </w:t>
      </w:r>
      <w:r w:rsidRPr="000F74D3">
        <w:rPr>
          <w:b/>
        </w:rPr>
        <w:t>«Арендодатель»</w:t>
      </w:r>
      <w:r w:rsidRPr="000F74D3">
        <w:t xml:space="preserve">, с одной стороны, и </w:t>
      </w:r>
    </w:p>
    <w:p w:rsidR="001B0142" w:rsidRPr="007F3861" w:rsidRDefault="001B0142" w:rsidP="001B0142">
      <w:pPr>
        <w:spacing w:line="216" w:lineRule="auto"/>
        <w:ind w:firstLine="567"/>
        <w:contextualSpacing/>
        <w:jc w:val="both"/>
        <w:rPr>
          <w:sz w:val="16"/>
          <w:szCs w:val="16"/>
        </w:rPr>
      </w:pPr>
    </w:p>
    <w:p w:rsidR="001B0142" w:rsidRPr="007F3861" w:rsidRDefault="001B0142" w:rsidP="001B0142">
      <w:pPr>
        <w:spacing w:line="216" w:lineRule="auto"/>
        <w:ind w:firstLine="567"/>
        <w:contextualSpacing/>
        <w:jc w:val="both"/>
      </w:pPr>
      <w:r w:rsidRPr="00280928">
        <w:rPr>
          <w:u w:val="single"/>
        </w:rPr>
        <w:t>________________________________________________________________________</w:t>
      </w:r>
      <w:r w:rsidRPr="000F74D3">
        <w:t>именуем</w:t>
      </w:r>
      <w:r>
        <w:t>ый</w:t>
      </w:r>
      <w:r w:rsidRPr="000F74D3">
        <w:t xml:space="preserve"> в дальнейшем </w:t>
      </w:r>
      <w:r w:rsidRPr="000F74D3">
        <w:rPr>
          <w:b/>
        </w:rPr>
        <w:t>«Арендатор»</w:t>
      </w:r>
      <w:r w:rsidRPr="000F74D3">
        <w:t>, в лице</w:t>
      </w:r>
      <w:r w:rsidRPr="00280928">
        <w:rPr>
          <w:u w:val="single"/>
        </w:rPr>
        <w:t>___</w:t>
      </w:r>
      <w:r>
        <w:rPr>
          <w:u w:val="single"/>
        </w:rPr>
        <w:t>________________________________</w:t>
      </w:r>
      <w:r w:rsidRPr="00280928">
        <w:rPr>
          <w:u w:val="single"/>
        </w:rPr>
        <w:t>_____________________________________,</w:t>
      </w:r>
      <w:r w:rsidRPr="000F74D3">
        <w:t xml:space="preserve"> действующего на основании </w:t>
      </w:r>
      <w:r w:rsidRPr="00280928">
        <w:rPr>
          <w:u w:val="single"/>
        </w:rPr>
        <w:t>______________________________________,</w:t>
      </w:r>
      <w:r w:rsidRPr="000F74D3">
        <w:t xml:space="preserve"> с другой стороны,</w:t>
      </w:r>
    </w:p>
    <w:p w:rsidR="001B0142" w:rsidRPr="000F74D3" w:rsidRDefault="001B0142" w:rsidP="001B0142">
      <w:pPr>
        <w:spacing w:line="216" w:lineRule="auto"/>
        <w:ind w:firstLine="567"/>
        <w:contextualSpacing/>
        <w:jc w:val="both"/>
      </w:pPr>
      <w:r w:rsidRPr="000F74D3">
        <w:t>заключили Настоящий Договор о нижеследующем:</w:t>
      </w:r>
    </w:p>
    <w:p w:rsidR="001B0142" w:rsidRPr="000F74D3" w:rsidRDefault="001B0142" w:rsidP="001B0142">
      <w:pPr>
        <w:spacing w:line="216" w:lineRule="auto"/>
        <w:ind w:left="567" w:hanging="567"/>
        <w:contextualSpacing/>
        <w:jc w:val="both"/>
      </w:pPr>
    </w:p>
    <w:p w:rsidR="001B0142" w:rsidRPr="000F74D3" w:rsidRDefault="001B0142" w:rsidP="001B0142">
      <w:pPr>
        <w:spacing w:line="216" w:lineRule="auto"/>
        <w:ind w:left="567" w:hanging="567"/>
        <w:contextualSpacing/>
        <w:jc w:val="center"/>
      </w:pPr>
      <w:r w:rsidRPr="000F74D3">
        <w:t>1. Предмет договора</w:t>
      </w:r>
    </w:p>
    <w:p w:rsidR="001B0142" w:rsidRPr="00AC492B" w:rsidRDefault="001B0142" w:rsidP="001B0142">
      <w:pPr>
        <w:numPr>
          <w:ilvl w:val="1"/>
          <w:numId w:val="22"/>
        </w:numPr>
        <w:tabs>
          <w:tab w:val="clear" w:pos="674"/>
          <w:tab w:val="num" w:pos="540"/>
        </w:tabs>
        <w:suppressAutoHyphens w:val="0"/>
        <w:spacing w:line="216" w:lineRule="auto"/>
        <w:ind w:left="0" w:firstLine="0"/>
        <w:contextualSpacing/>
        <w:jc w:val="both"/>
      </w:pPr>
      <w:r w:rsidRPr="000F74D3">
        <w:t xml:space="preserve">В </w:t>
      </w:r>
      <w:r w:rsidRPr="00AC492B">
        <w:t xml:space="preserve">соответствии с Настоящим Договором Арендодатель передает, а Арендатор принимает во временное владение и пользование </w:t>
      </w:r>
      <w:r w:rsidR="00AE60DC" w:rsidRPr="00AC492B">
        <w:t xml:space="preserve">нежилое </w:t>
      </w:r>
      <w:r w:rsidRPr="00AC492B">
        <w:t>помещение</w:t>
      </w:r>
      <w:r w:rsidR="00AE60DC" w:rsidRPr="00AC492B">
        <w:t xml:space="preserve"> </w:t>
      </w:r>
      <w:r w:rsidRPr="00AC492B">
        <w:t xml:space="preserve">(№ </w:t>
      </w:r>
      <w:r w:rsidR="00AE60DC" w:rsidRPr="00AC492B">
        <w:t>35</w:t>
      </w:r>
      <w:r w:rsidRPr="00AC492B">
        <w:t xml:space="preserve"> согласно </w:t>
      </w:r>
      <w:r w:rsidR="00AC492B" w:rsidRPr="00AC492B">
        <w:t>п</w:t>
      </w:r>
      <w:r w:rsidRPr="00AC492B">
        <w:t>оэтажно</w:t>
      </w:r>
      <w:r w:rsidR="00AC492B" w:rsidRPr="00AC492B">
        <w:t>го</w:t>
      </w:r>
      <w:r w:rsidRPr="00AC492B">
        <w:t xml:space="preserve"> план</w:t>
      </w:r>
      <w:r w:rsidR="00AC492B" w:rsidRPr="00AC492B">
        <w:t>а</w:t>
      </w:r>
      <w:r w:rsidRPr="00AC492B">
        <w:t xml:space="preserve">) площадью </w:t>
      </w:r>
      <w:r w:rsidR="00AC492B" w:rsidRPr="00AC492B">
        <w:t>5,7</w:t>
      </w:r>
      <w:r w:rsidRPr="00AC492B">
        <w:t xml:space="preserve"> кв.м, расположенное в здании </w:t>
      </w:r>
      <w:r w:rsidR="00AC492B" w:rsidRPr="00AC492B">
        <w:t>железнодорожного вокзала с кадастровым номером 43:43:310720:163, общей площадью 205,6 кв.м, находящегося по адресу: Кировская область, г. Котельнич, ул. Труда, д. 9</w:t>
      </w:r>
      <w:r w:rsidRPr="00AC492B">
        <w:t>,</w:t>
      </w:r>
      <w:r w:rsidR="00AC492B" w:rsidRPr="00AC492B">
        <w:t xml:space="preserve"> 2006</w:t>
      </w:r>
      <w:r w:rsidRPr="00AC492B">
        <w:t xml:space="preserve"> года постройки, далее именуемое Объект.</w:t>
      </w:r>
    </w:p>
    <w:p w:rsidR="001B0142" w:rsidRPr="00AC492B" w:rsidRDefault="001B0142" w:rsidP="001B0142">
      <w:pPr>
        <w:numPr>
          <w:ilvl w:val="1"/>
          <w:numId w:val="22"/>
        </w:numPr>
        <w:tabs>
          <w:tab w:val="num" w:pos="567"/>
        </w:tabs>
        <w:suppressAutoHyphens w:val="0"/>
        <w:spacing w:line="216" w:lineRule="auto"/>
        <w:ind w:left="0" w:firstLine="0"/>
        <w:contextualSpacing/>
        <w:jc w:val="both"/>
      </w:pPr>
      <w:r w:rsidRPr="00AC492B">
        <w:t xml:space="preserve">Имущество предоставляется Арендатору для использования под </w:t>
      </w:r>
      <w:r w:rsidR="00AC492B" w:rsidRPr="00AC492B">
        <w:t>офис (административное, торговля, сфера услуг)</w:t>
      </w:r>
      <w:r w:rsidRPr="00AC492B">
        <w:t>.</w:t>
      </w:r>
    </w:p>
    <w:p w:rsidR="001B0142" w:rsidRPr="000F74D3" w:rsidRDefault="001B0142" w:rsidP="001B0142">
      <w:pPr>
        <w:numPr>
          <w:ilvl w:val="1"/>
          <w:numId w:val="22"/>
        </w:numPr>
        <w:tabs>
          <w:tab w:val="num" w:pos="567"/>
        </w:tabs>
        <w:suppressAutoHyphens w:val="0"/>
        <w:spacing w:line="216" w:lineRule="auto"/>
        <w:ind w:left="0" w:firstLine="0"/>
        <w:contextualSpacing/>
        <w:jc w:val="both"/>
      </w:pPr>
      <w:r w:rsidRPr="00AC492B">
        <w:t>Объект передается в состоянии</w:t>
      </w:r>
      <w:r w:rsidRPr="00417429">
        <w:t xml:space="preserve">, соответствующем условиям </w:t>
      </w:r>
      <w:r>
        <w:t>Н</w:t>
      </w:r>
      <w:r w:rsidRPr="00417429">
        <w:t>астоящего Договора и цели аренды, указанной в п.1.2 Настоящего</w:t>
      </w:r>
      <w:r w:rsidRPr="000F74D3">
        <w:t xml:space="preserve"> Договора.</w:t>
      </w:r>
    </w:p>
    <w:p w:rsidR="001B0142" w:rsidRPr="000F74D3" w:rsidRDefault="001B0142" w:rsidP="001B0142">
      <w:pPr>
        <w:tabs>
          <w:tab w:val="num" w:pos="567"/>
        </w:tabs>
        <w:spacing w:line="216" w:lineRule="auto"/>
        <w:contextualSpacing/>
        <w:jc w:val="both"/>
      </w:pPr>
      <w:r w:rsidRPr="000F74D3">
        <w:tab/>
        <w:t xml:space="preserve">Арендатору передается право временного владения и пользования на места общего пользования в здании, где находится Объект, пропорционально общей площади Объекта.  </w:t>
      </w:r>
    </w:p>
    <w:p w:rsidR="001B0142" w:rsidRPr="000F74D3" w:rsidRDefault="001B0142" w:rsidP="001B0142">
      <w:pPr>
        <w:tabs>
          <w:tab w:val="num" w:pos="567"/>
        </w:tabs>
        <w:spacing w:line="216" w:lineRule="auto"/>
        <w:contextualSpacing/>
        <w:jc w:val="both"/>
      </w:pPr>
      <w:r w:rsidRPr="000F74D3">
        <w:tab/>
        <w:t>Недостатки Объекта Арендатору известны до заключения Настоящего Договора.</w:t>
      </w:r>
    </w:p>
    <w:p w:rsidR="001B0142" w:rsidRPr="000F74D3" w:rsidRDefault="001B0142" w:rsidP="001B0142">
      <w:pPr>
        <w:numPr>
          <w:ilvl w:val="1"/>
          <w:numId w:val="22"/>
        </w:numPr>
        <w:tabs>
          <w:tab w:val="num" w:pos="567"/>
        </w:tabs>
        <w:suppressAutoHyphens w:val="0"/>
        <w:spacing w:line="216" w:lineRule="auto"/>
        <w:ind w:left="0" w:firstLine="0"/>
        <w:contextualSpacing/>
        <w:jc w:val="both"/>
      </w:pPr>
      <w:r w:rsidRPr="000F74D3">
        <w:t>Арендодатель гарантирует, что передаваемый по Настоящему Договору Объект никому не продан, не подарен, не заложен, не обременен правами третьих лиц, в споре и под арестом (запрещением) не состоит.</w:t>
      </w:r>
    </w:p>
    <w:p w:rsidR="001B0142" w:rsidRPr="000F74D3" w:rsidRDefault="001B0142" w:rsidP="001B0142">
      <w:pPr>
        <w:spacing w:line="216" w:lineRule="auto"/>
        <w:ind w:left="567" w:hanging="567"/>
        <w:contextualSpacing/>
        <w:jc w:val="both"/>
      </w:pPr>
    </w:p>
    <w:p w:rsidR="001B0142" w:rsidRPr="000F74D3" w:rsidRDefault="001B0142" w:rsidP="001B0142">
      <w:pPr>
        <w:spacing w:line="216" w:lineRule="auto"/>
        <w:ind w:left="567" w:hanging="567"/>
        <w:contextualSpacing/>
        <w:jc w:val="center"/>
      </w:pPr>
      <w:r w:rsidRPr="000F74D3">
        <w:t>2.  Срок договора</w:t>
      </w:r>
    </w:p>
    <w:p w:rsidR="001B0142" w:rsidRPr="000F74D3" w:rsidRDefault="001B0142" w:rsidP="001B0142">
      <w:pPr>
        <w:numPr>
          <w:ilvl w:val="1"/>
          <w:numId w:val="31"/>
        </w:numPr>
        <w:tabs>
          <w:tab w:val="left" w:pos="567"/>
        </w:tabs>
        <w:suppressAutoHyphens w:val="0"/>
        <w:spacing w:line="216" w:lineRule="auto"/>
        <w:contextualSpacing/>
        <w:jc w:val="both"/>
      </w:pPr>
      <w:r w:rsidRPr="000F74D3">
        <w:t>Настоящий Дог</w:t>
      </w:r>
      <w:r>
        <w:t xml:space="preserve">овор действует с </w:t>
      </w:r>
      <w:r w:rsidRPr="00C00961">
        <w:rPr>
          <w:u w:val="single"/>
        </w:rPr>
        <w:t>«__»_____</w:t>
      </w:r>
      <w:r>
        <w:t xml:space="preserve"> 20____</w:t>
      </w:r>
      <w:r w:rsidRPr="000F74D3">
        <w:t xml:space="preserve">года по </w:t>
      </w:r>
      <w:r w:rsidRPr="00C00961">
        <w:rPr>
          <w:u w:val="single"/>
        </w:rPr>
        <w:t>«__»______</w:t>
      </w:r>
      <w:r w:rsidRPr="000F74D3">
        <w:t xml:space="preserve"> 20</w:t>
      </w:r>
      <w:r w:rsidRPr="00C00961">
        <w:rPr>
          <w:u w:val="single"/>
        </w:rPr>
        <w:t>___</w:t>
      </w:r>
      <w:r w:rsidRPr="000F74D3">
        <w:t xml:space="preserve"> года.</w:t>
      </w:r>
    </w:p>
    <w:p w:rsidR="001B0142" w:rsidRPr="000F74D3" w:rsidRDefault="001B0142" w:rsidP="001B0142">
      <w:pPr>
        <w:tabs>
          <w:tab w:val="num" w:pos="567"/>
        </w:tabs>
        <w:spacing w:line="216" w:lineRule="auto"/>
        <w:ind w:left="567" w:hanging="567"/>
        <w:contextualSpacing/>
        <w:jc w:val="center"/>
      </w:pPr>
    </w:p>
    <w:p w:rsidR="001B0142" w:rsidRPr="000F74D3" w:rsidRDefault="001B0142" w:rsidP="001B0142">
      <w:pPr>
        <w:tabs>
          <w:tab w:val="num" w:pos="567"/>
        </w:tabs>
        <w:spacing w:line="216" w:lineRule="auto"/>
        <w:ind w:left="567" w:hanging="567"/>
        <w:contextualSpacing/>
        <w:jc w:val="center"/>
      </w:pPr>
      <w:r w:rsidRPr="000F74D3">
        <w:t>3.  Права и обязанности сторон</w:t>
      </w:r>
    </w:p>
    <w:p w:rsidR="001B0142" w:rsidRPr="000F74D3" w:rsidRDefault="001B0142" w:rsidP="001B0142">
      <w:pPr>
        <w:numPr>
          <w:ilvl w:val="1"/>
          <w:numId w:val="32"/>
        </w:numPr>
        <w:suppressAutoHyphens w:val="0"/>
        <w:spacing w:line="216" w:lineRule="auto"/>
        <w:ind w:left="0" w:firstLine="0"/>
        <w:contextualSpacing/>
        <w:jc w:val="both"/>
      </w:pPr>
      <w:r w:rsidRPr="000F74D3">
        <w:t>Арендодатель обязан:</w:t>
      </w:r>
    </w:p>
    <w:p w:rsidR="001B0142" w:rsidRPr="000F74D3" w:rsidRDefault="001B0142" w:rsidP="001B0142">
      <w:pPr>
        <w:numPr>
          <w:ilvl w:val="2"/>
          <w:numId w:val="23"/>
        </w:numPr>
        <w:tabs>
          <w:tab w:val="left" w:pos="567"/>
        </w:tabs>
        <w:suppressAutoHyphens w:val="0"/>
        <w:spacing w:line="216" w:lineRule="auto"/>
        <w:ind w:left="0" w:firstLine="0"/>
        <w:contextualSpacing/>
        <w:jc w:val="both"/>
      </w:pPr>
      <w:r w:rsidRPr="000F74D3">
        <w:t xml:space="preserve">Передать Объект Арендатору по акту в течение 5 (пяти) дней с момента подписания Настоящего Договора.  </w:t>
      </w:r>
    </w:p>
    <w:p w:rsidR="001B0142" w:rsidRPr="000F74D3" w:rsidRDefault="001B0142" w:rsidP="001B0142">
      <w:pPr>
        <w:numPr>
          <w:ilvl w:val="1"/>
          <w:numId w:val="32"/>
        </w:numPr>
        <w:suppressAutoHyphens w:val="0"/>
        <w:spacing w:line="216" w:lineRule="auto"/>
        <w:ind w:left="0" w:firstLine="0"/>
        <w:contextualSpacing/>
        <w:jc w:val="both"/>
      </w:pPr>
      <w:r w:rsidRPr="000F74D3">
        <w:t>Арендодатель вправе:</w:t>
      </w:r>
    </w:p>
    <w:p w:rsidR="001B0142" w:rsidRPr="000F74D3" w:rsidRDefault="001B0142" w:rsidP="001B0142">
      <w:pPr>
        <w:numPr>
          <w:ilvl w:val="2"/>
          <w:numId w:val="24"/>
        </w:numPr>
        <w:tabs>
          <w:tab w:val="left" w:pos="567"/>
        </w:tabs>
        <w:suppressAutoHyphens w:val="0"/>
        <w:spacing w:line="216" w:lineRule="auto"/>
        <w:ind w:left="0" w:firstLine="0"/>
        <w:contextualSpacing/>
        <w:jc w:val="both"/>
      </w:pPr>
      <w:r w:rsidRPr="000F74D3">
        <w:t>Осуществлять контроль за использованием Объекта.</w:t>
      </w:r>
    </w:p>
    <w:p w:rsidR="001B0142" w:rsidRPr="000F74D3" w:rsidRDefault="001B0142" w:rsidP="001B0142">
      <w:pPr>
        <w:numPr>
          <w:ilvl w:val="2"/>
          <w:numId w:val="24"/>
        </w:numPr>
        <w:tabs>
          <w:tab w:val="left" w:pos="567"/>
        </w:tabs>
        <w:suppressAutoHyphens w:val="0"/>
        <w:spacing w:line="216" w:lineRule="auto"/>
        <w:ind w:left="0" w:firstLine="0"/>
        <w:contextualSpacing/>
        <w:jc w:val="both"/>
      </w:pPr>
      <w:r w:rsidRPr="000F74D3">
        <w:t>Потребовать расторжения Настоящего Договора и возмещения убытков в случае, если Арендатор пользуется Объектом не в соответствии с условиями Настоящего Договора.</w:t>
      </w:r>
    </w:p>
    <w:p w:rsidR="001B0142" w:rsidRPr="000F74D3" w:rsidRDefault="001B0142" w:rsidP="001B0142">
      <w:pPr>
        <w:numPr>
          <w:ilvl w:val="2"/>
          <w:numId w:val="24"/>
        </w:numPr>
        <w:tabs>
          <w:tab w:val="left" w:pos="567"/>
        </w:tabs>
        <w:suppressAutoHyphens w:val="0"/>
        <w:spacing w:line="216" w:lineRule="auto"/>
        <w:ind w:left="0" w:firstLine="0"/>
        <w:contextualSpacing/>
        <w:jc w:val="both"/>
      </w:pPr>
      <w:r w:rsidRPr="000F74D3">
        <w:t>В любое время в течение срока действия Настоящего Договора изъять Объект для муниципальных нужд, предупредив об этом Арендатора письменно не позднее, чем за 30 дней.</w:t>
      </w:r>
    </w:p>
    <w:p w:rsidR="001B0142" w:rsidRPr="000F74D3" w:rsidRDefault="001B0142" w:rsidP="001B0142">
      <w:pPr>
        <w:numPr>
          <w:ilvl w:val="1"/>
          <w:numId w:val="32"/>
        </w:numPr>
        <w:suppressAutoHyphens w:val="0"/>
        <w:spacing w:line="216" w:lineRule="auto"/>
        <w:ind w:left="0" w:firstLine="0"/>
        <w:contextualSpacing/>
        <w:jc w:val="both"/>
      </w:pPr>
      <w:r w:rsidRPr="000F74D3">
        <w:t>Арендатор обязан:</w:t>
      </w:r>
    </w:p>
    <w:p w:rsidR="001B0142" w:rsidRPr="000F74D3" w:rsidRDefault="001B0142" w:rsidP="001B0142">
      <w:pPr>
        <w:numPr>
          <w:ilvl w:val="2"/>
          <w:numId w:val="25"/>
        </w:numPr>
        <w:tabs>
          <w:tab w:val="left" w:pos="567"/>
        </w:tabs>
        <w:suppressAutoHyphens w:val="0"/>
        <w:spacing w:line="216" w:lineRule="auto"/>
        <w:ind w:left="0" w:firstLine="0"/>
        <w:contextualSpacing/>
        <w:jc w:val="both"/>
      </w:pPr>
      <w:r w:rsidRPr="000F74D3">
        <w:t>Использовать Объект в соответствии с целью, определенной в пункте 1.2 Настоящего Договора.</w:t>
      </w:r>
    </w:p>
    <w:p w:rsidR="001B0142" w:rsidRPr="000F74D3" w:rsidRDefault="001B0142" w:rsidP="001B0142">
      <w:pPr>
        <w:numPr>
          <w:ilvl w:val="2"/>
          <w:numId w:val="25"/>
        </w:numPr>
        <w:tabs>
          <w:tab w:val="left" w:pos="567"/>
        </w:tabs>
        <w:suppressAutoHyphens w:val="0"/>
        <w:spacing w:line="216" w:lineRule="auto"/>
        <w:ind w:left="0" w:firstLine="0"/>
        <w:contextualSpacing/>
        <w:jc w:val="both"/>
      </w:pPr>
      <w:r w:rsidRPr="000F74D3">
        <w:t>Своевременно вносить арендную плату.</w:t>
      </w:r>
    </w:p>
    <w:p w:rsidR="001B0142" w:rsidRPr="000F74D3" w:rsidRDefault="001B0142" w:rsidP="001B0142">
      <w:pPr>
        <w:numPr>
          <w:ilvl w:val="2"/>
          <w:numId w:val="25"/>
        </w:numPr>
        <w:tabs>
          <w:tab w:val="clear" w:pos="720"/>
          <w:tab w:val="num" w:pos="567"/>
        </w:tabs>
        <w:suppressAutoHyphens w:val="0"/>
        <w:spacing w:line="216" w:lineRule="auto"/>
        <w:ind w:left="0" w:firstLine="0"/>
        <w:contextualSpacing/>
        <w:jc w:val="both"/>
      </w:pPr>
      <w:r w:rsidRPr="000F74D3">
        <w:lastRenderedPageBreak/>
        <w:t>Обеспечивать надлежащее техническое состояние и безопасность эксплуатации Объекта.</w:t>
      </w:r>
    </w:p>
    <w:p w:rsidR="001B0142" w:rsidRPr="000F74D3" w:rsidRDefault="001B0142" w:rsidP="001B0142">
      <w:pPr>
        <w:numPr>
          <w:ilvl w:val="2"/>
          <w:numId w:val="25"/>
        </w:numPr>
        <w:tabs>
          <w:tab w:val="clear" w:pos="720"/>
          <w:tab w:val="num" w:pos="567"/>
        </w:tabs>
        <w:suppressAutoHyphens w:val="0"/>
        <w:spacing w:line="216" w:lineRule="auto"/>
        <w:ind w:left="0" w:firstLine="0"/>
        <w:contextualSpacing/>
        <w:jc w:val="both"/>
      </w:pPr>
      <w:r w:rsidRPr="000F74D3">
        <w:t>Поддерживать Объект в исправном состоянии, нести расходы на содержание Объекта и мест общего пользования в здании, где находится Объект.</w:t>
      </w:r>
    </w:p>
    <w:p w:rsidR="001B0142" w:rsidRPr="004E45E3" w:rsidRDefault="001B0142" w:rsidP="001B0142">
      <w:pPr>
        <w:numPr>
          <w:ilvl w:val="2"/>
          <w:numId w:val="25"/>
        </w:numPr>
        <w:tabs>
          <w:tab w:val="clear" w:pos="720"/>
          <w:tab w:val="num" w:pos="567"/>
        </w:tabs>
        <w:suppressAutoHyphens w:val="0"/>
        <w:spacing w:line="216" w:lineRule="auto"/>
        <w:ind w:left="0" w:firstLine="0"/>
        <w:contextualSpacing/>
        <w:jc w:val="both"/>
      </w:pPr>
      <w:r w:rsidRPr="000F74D3">
        <w:t>В течение 10 (десяти) дней с даты подписания Настоящего Договора заключить договоры с соответствующими организациями на эксплуатационные</w:t>
      </w:r>
      <w:r w:rsidRPr="001A1A4D">
        <w:t xml:space="preserve">, коммунальные и необходимые административно-хозяйственные услуги. Невыполнение Арендатором указанного пункта </w:t>
      </w:r>
      <w:r w:rsidRPr="004E45E3">
        <w:t>является основанием для расторжения Настоящего Договора в одностороннем порядке.</w:t>
      </w:r>
    </w:p>
    <w:p w:rsidR="001B0142" w:rsidRPr="004E45E3" w:rsidRDefault="001B0142" w:rsidP="001B0142">
      <w:pPr>
        <w:numPr>
          <w:ilvl w:val="2"/>
          <w:numId w:val="25"/>
        </w:numPr>
        <w:tabs>
          <w:tab w:val="clear" w:pos="720"/>
          <w:tab w:val="num" w:pos="567"/>
        </w:tabs>
        <w:suppressAutoHyphens w:val="0"/>
        <w:spacing w:line="216" w:lineRule="auto"/>
        <w:ind w:left="0" w:firstLine="0"/>
        <w:contextualSpacing/>
        <w:jc w:val="both"/>
      </w:pPr>
      <w:r w:rsidRPr="004E45E3">
        <w:t>Не производить без письменного согласия Арендодателя всевозможных проводок и коммуникаций, перепланировок, переоборудования и неотделимых улучшений Объекта.</w:t>
      </w:r>
    </w:p>
    <w:p w:rsidR="001B0142" w:rsidRPr="004E45E3" w:rsidRDefault="001B0142" w:rsidP="001B0142">
      <w:pPr>
        <w:numPr>
          <w:ilvl w:val="2"/>
          <w:numId w:val="25"/>
        </w:numPr>
        <w:tabs>
          <w:tab w:val="clear" w:pos="720"/>
          <w:tab w:val="num" w:pos="567"/>
        </w:tabs>
        <w:suppressAutoHyphens w:val="0"/>
        <w:spacing w:line="216" w:lineRule="auto"/>
        <w:ind w:left="0" w:firstLine="0"/>
        <w:contextualSpacing/>
        <w:jc w:val="both"/>
      </w:pPr>
      <w:r w:rsidRPr="004E45E3">
        <w:t>Освободить Объект в связи с его аварийным состоянием, постановкой на капитальный ремонт либо ликвидацией в соответствии с требованиями действующего законодательства в сроки, определяемыми дополнительным соглашением.</w:t>
      </w:r>
    </w:p>
    <w:p w:rsidR="001B0142" w:rsidRPr="004E45E3" w:rsidRDefault="001B0142" w:rsidP="001B0142">
      <w:pPr>
        <w:numPr>
          <w:ilvl w:val="2"/>
          <w:numId w:val="25"/>
        </w:numPr>
        <w:tabs>
          <w:tab w:val="clear" w:pos="720"/>
          <w:tab w:val="num" w:pos="567"/>
        </w:tabs>
        <w:suppressAutoHyphens w:val="0"/>
        <w:spacing w:line="216" w:lineRule="auto"/>
        <w:ind w:left="0" w:firstLine="0"/>
        <w:contextualSpacing/>
        <w:jc w:val="both"/>
      </w:pPr>
      <w:r w:rsidRPr="004E45E3">
        <w:t>Немедленно извещать Арендодателя о всяком повреждении, аварии, ином событии, нанесшем или грозящем нанести Объекту ущерб и своевременно принимать все возможные меры по предотвращению такой угрозы, против дальнейшего разрушения или повреждения Объекта.</w:t>
      </w:r>
    </w:p>
    <w:p w:rsidR="001B0142" w:rsidRPr="001A1A4D" w:rsidRDefault="001B0142" w:rsidP="001B0142">
      <w:pPr>
        <w:numPr>
          <w:ilvl w:val="2"/>
          <w:numId w:val="25"/>
        </w:numPr>
        <w:tabs>
          <w:tab w:val="clear" w:pos="720"/>
          <w:tab w:val="num" w:pos="567"/>
        </w:tabs>
        <w:suppressAutoHyphens w:val="0"/>
        <w:spacing w:line="216" w:lineRule="auto"/>
        <w:ind w:left="0" w:firstLine="0"/>
        <w:contextualSpacing/>
        <w:jc w:val="both"/>
      </w:pPr>
      <w:r w:rsidRPr="004E45E3">
        <w:t>Не заключать договоры и не вступать в сделки, предметом которых является обременение предоставленных</w:t>
      </w:r>
      <w:r w:rsidRPr="001A1A4D">
        <w:t xml:space="preserve"> Арендатору по настоящему Договору имущественных прав (договор залога, субаренды, внесение права аренды в уставные капиталы хозяйственных обществ (товариществ)) без письменного согласия Арендодателя. Совершение Арендатором указанных действий без письменного согласия Арендодателя является основанием для расторжения Настоящего Договора в одностороннем порядке.</w:t>
      </w:r>
    </w:p>
    <w:p w:rsidR="001B0142" w:rsidRPr="001A1A4D" w:rsidRDefault="001B0142" w:rsidP="001B0142">
      <w:pPr>
        <w:numPr>
          <w:ilvl w:val="2"/>
          <w:numId w:val="25"/>
        </w:numPr>
        <w:tabs>
          <w:tab w:val="clear" w:pos="720"/>
          <w:tab w:val="num" w:pos="567"/>
        </w:tabs>
        <w:suppressAutoHyphens w:val="0"/>
        <w:spacing w:line="216" w:lineRule="auto"/>
        <w:ind w:left="0" w:firstLine="0"/>
        <w:contextualSpacing/>
        <w:jc w:val="both"/>
      </w:pPr>
      <w:r w:rsidRPr="001A1A4D">
        <w:t>Осуществлять полный комплекс мероприятий по содержанию Объекта и его инж</w:t>
      </w:r>
      <w:r>
        <w:t>енерно-технических коммуникаций</w:t>
      </w:r>
      <w:r w:rsidRPr="001A1A4D">
        <w:t>. Своевременно про</w:t>
      </w:r>
      <w:r>
        <w:t xml:space="preserve">изводить за свой счет текущий </w:t>
      </w:r>
      <w:r w:rsidRPr="001A1A4D">
        <w:t>ремонт Объекта</w:t>
      </w:r>
      <w:r>
        <w:t>.</w:t>
      </w:r>
    </w:p>
    <w:p w:rsidR="001B0142" w:rsidRPr="001A1A4D" w:rsidRDefault="001B0142" w:rsidP="001B0142">
      <w:pPr>
        <w:numPr>
          <w:ilvl w:val="2"/>
          <w:numId w:val="25"/>
        </w:numPr>
        <w:tabs>
          <w:tab w:val="clear" w:pos="720"/>
          <w:tab w:val="num" w:pos="567"/>
        </w:tabs>
        <w:suppressAutoHyphens w:val="0"/>
        <w:spacing w:line="216" w:lineRule="auto"/>
        <w:ind w:left="0" w:firstLine="0"/>
        <w:contextualSpacing/>
        <w:jc w:val="both"/>
      </w:pPr>
      <w:r w:rsidRPr="001A1A4D">
        <w:t>Обеспечивать представителям Арендодателя беспрепятственный доступ в арендуемый по Настоящему Договору Объект.</w:t>
      </w:r>
    </w:p>
    <w:p w:rsidR="001B0142" w:rsidRPr="001A1A4D" w:rsidRDefault="001B0142" w:rsidP="001B0142">
      <w:pPr>
        <w:numPr>
          <w:ilvl w:val="2"/>
          <w:numId w:val="25"/>
        </w:numPr>
        <w:tabs>
          <w:tab w:val="clear" w:pos="720"/>
          <w:tab w:val="num" w:pos="567"/>
        </w:tabs>
        <w:suppressAutoHyphens w:val="0"/>
        <w:spacing w:line="216" w:lineRule="auto"/>
        <w:ind w:left="0" w:firstLine="0"/>
        <w:contextualSpacing/>
        <w:jc w:val="both"/>
      </w:pPr>
      <w:r w:rsidRPr="001A1A4D">
        <w:t>При изменении наименования, юридического адреса, почтового адреса, банковских реквизитов, исполнительного органа, реорганизации, ликвидации предупредить об этом письменно Арендодателя в течение 10 дней.</w:t>
      </w:r>
    </w:p>
    <w:p w:rsidR="001B0142" w:rsidRPr="001A1A4D" w:rsidRDefault="001B0142" w:rsidP="001B0142">
      <w:pPr>
        <w:numPr>
          <w:ilvl w:val="2"/>
          <w:numId w:val="25"/>
        </w:numPr>
        <w:tabs>
          <w:tab w:val="clear" w:pos="720"/>
          <w:tab w:val="num" w:pos="567"/>
        </w:tabs>
        <w:suppressAutoHyphens w:val="0"/>
        <w:spacing w:line="216" w:lineRule="auto"/>
        <w:ind w:left="0" w:firstLine="0"/>
        <w:contextualSpacing/>
        <w:jc w:val="both"/>
      </w:pPr>
      <w:r w:rsidRPr="001A1A4D">
        <w:t>Не позднее, чем за 60 дней письменно извещать Арендодателя о предстоящем расторжении Настоящего Договора.</w:t>
      </w:r>
    </w:p>
    <w:p w:rsidR="001B0142" w:rsidRPr="001A1A4D" w:rsidRDefault="001B0142" w:rsidP="001B0142">
      <w:pPr>
        <w:numPr>
          <w:ilvl w:val="2"/>
          <w:numId w:val="25"/>
        </w:numPr>
        <w:tabs>
          <w:tab w:val="clear" w:pos="720"/>
          <w:tab w:val="num" w:pos="567"/>
        </w:tabs>
        <w:suppressAutoHyphens w:val="0"/>
        <w:spacing w:line="216" w:lineRule="auto"/>
        <w:ind w:left="0" w:firstLine="0"/>
        <w:contextualSpacing/>
        <w:jc w:val="both"/>
      </w:pPr>
      <w:r w:rsidRPr="001A1A4D">
        <w:t xml:space="preserve">Нести ответственность за соблюдение правил пожарной безопасности, соблюдать требования Госсанэпиднадзора, а также иные отраслевые правила и нормы, действующие в сфере деятельности Арендатора в отношении Объекта и мест общего пользования. Выполнять в установленные сроки предписания Арендодателя, соответствующих контролирующих, надзорных, иных компетентных органов, нести расходы по выполнению предписаний Арендодателя, контролирующих и надзорных органов в отношении Объекта, а также мест общего пользования, инженерных коммуникаций пропорционально площади, занимаемой Объектом. </w:t>
      </w:r>
    </w:p>
    <w:p w:rsidR="001B0142" w:rsidRPr="001A1A4D" w:rsidRDefault="001B0142" w:rsidP="001B0142">
      <w:pPr>
        <w:numPr>
          <w:ilvl w:val="2"/>
          <w:numId w:val="25"/>
        </w:numPr>
        <w:tabs>
          <w:tab w:val="clear" w:pos="720"/>
          <w:tab w:val="num" w:pos="567"/>
        </w:tabs>
        <w:suppressAutoHyphens w:val="0"/>
        <w:spacing w:line="216" w:lineRule="auto"/>
        <w:ind w:left="0" w:firstLine="0"/>
        <w:contextualSpacing/>
        <w:jc w:val="both"/>
      </w:pPr>
      <w:r w:rsidRPr="001A1A4D">
        <w:t>В течение 5 (пяти) дней со дня подписания Настоящего Договора назначить лиц, ответственных за противопожарное состояние и электро</w:t>
      </w:r>
      <w:r>
        <w:t xml:space="preserve">сетевое </w:t>
      </w:r>
      <w:r w:rsidRPr="001A1A4D">
        <w:t>хозяйство Объекта.</w:t>
      </w:r>
    </w:p>
    <w:p w:rsidR="001B0142" w:rsidRPr="004E45E3" w:rsidRDefault="001B0142" w:rsidP="001B0142">
      <w:pPr>
        <w:numPr>
          <w:ilvl w:val="2"/>
          <w:numId w:val="25"/>
        </w:numPr>
        <w:tabs>
          <w:tab w:val="clear" w:pos="720"/>
          <w:tab w:val="num" w:pos="567"/>
        </w:tabs>
        <w:suppressAutoHyphens w:val="0"/>
        <w:spacing w:line="216" w:lineRule="auto"/>
        <w:ind w:left="0" w:firstLine="0"/>
        <w:contextualSpacing/>
        <w:jc w:val="both"/>
      </w:pPr>
      <w:r w:rsidRPr="001A1A4D">
        <w:t xml:space="preserve">Передать Объект при прекращении Настоящего Договора по акту в надлежащем состоянии с </w:t>
      </w:r>
      <w:r w:rsidRPr="004E45E3">
        <w:t>учетом нормального износа, в полной сохранности, со всеми произведенными улучшениями.</w:t>
      </w:r>
    </w:p>
    <w:p w:rsidR="001B0142" w:rsidRPr="004E45E3" w:rsidRDefault="001B0142" w:rsidP="001B0142">
      <w:pPr>
        <w:numPr>
          <w:ilvl w:val="1"/>
          <w:numId w:val="32"/>
        </w:numPr>
        <w:suppressAutoHyphens w:val="0"/>
        <w:spacing w:line="216" w:lineRule="auto"/>
        <w:ind w:left="0" w:firstLine="0"/>
        <w:contextualSpacing/>
        <w:jc w:val="both"/>
      </w:pPr>
      <w:r w:rsidRPr="004E45E3">
        <w:t>Арендатор вправе:</w:t>
      </w:r>
    </w:p>
    <w:p w:rsidR="001B0142" w:rsidRPr="004E45E3" w:rsidRDefault="001B0142" w:rsidP="001B0142">
      <w:pPr>
        <w:numPr>
          <w:ilvl w:val="2"/>
          <w:numId w:val="26"/>
        </w:numPr>
        <w:tabs>
          <w:tab w:val="clear" w:pos="735"/>
          <w:tab w:val="num" w:pos="567"/>
        </w:tabs>
        <w:suppressAutoHyphens w:val="0"/>
        <w:spacing w:line="216" w:lineRule="auto"/>
        <w:ind w:left="0" w:firstLine="0"/>
        <w:contextualSpacing/>
        <w:jc w:val="both"/>
      </w:pPr>
      <w:r w:rsidRPr="004E45E3">
        <w:t xml:space="preserve">С письменного согласия Арендодателя за счет собственных средств производить улучшения Объекта. </w:t>
      </w:r>
      <w:r w:rsidRPr="004E45E3">
        <w:rPr>
          <w:bCs/>
        </w:rPr>
        <w:t xml:space="preserve">Произведенные Арендатором </w:t>
      </w:r>
      <w:r w:rsidRPr="004E45E3">
        <w:t xml:space="preserve">как отделимые, так и неотделимые </w:t>
      </w:r>
      <w:r w:rsidRPr="004E45E3">
        <w:rPr>
          <w:bCs/>
        </w:rPr>
        <w:t>улучшения арендованного имущества являются собственностью Арендодателя.</w:t>
      </w:r>
    </w:p>
    <w:p w:rsidR="001B0142" w:rsidRPr="001A1A4D" w:rsidRDefault="001B0142" w:rsidP="001B0142">
      <w:pPr>
        <w:numPr>
          <w:ilvl w:val="2"/>
          <w:numId w:val="26"/>
        </w:numPr>
        <w:tabs>
          <w:tab w:val="clear" w:pos="735"/>
          <w:tab w:val="num" w:pos="567"/>
        </w:tabs>
        <w:suppressAutoHyphens w:val="0"/>
        <w:spacing w:line="216" w:lineRule="auto"/>
        <w:ind w:left="0" w:firstLine="0"/>
        <w:contextualSpacing/>
        <w:jc w:val="both"/>
      </w:pPr>
      <w:r w:rsidRPr="004E45E3">
        <w:t>С письменного согласия Арендодателя и в порядке, определенном действующим законодательством, сдавать Объект (часть Объекта</w:t>
      </w:r>
      <w:r w:rsidRPr="001A1A4D">
        <w:t>) в субаренду.</w:t>
      </w:r>
    </w:p>
    <w:p w:rsidR="001B0142" w:rsidRDefault="001B0142" w:rsidP="001B0142">
      <w:pPr>
        <w:tabs>
          <w:tab w:val="num" w:pos="567"/>
        </w:tabs>
        <w:spacing w:line="216" w:lineRule="auto"/>
        <w:contextualSpacing/>
        <w:jc w:val="both"/>
      </w:pPr>
    </w:p>
    <w:p w:rsidR="001B0142" w:rsidRPr="001A1A4D" w:rsidRDefault="001B0142" w:rsidP="001B0142">
      <w:pPr>
        <w:spacing w:line="216" w:lineRule="auto"/>
        <w:ind w:left="567" w:hanging="567"/>
        <w:contextualSpacing/>
        <w:jc w:val="center"/>
      </w:pPr>
      <w:r w:rsidRPr="001A1A4D">
        <w:t>4.  Арендная плата и порядок расчетов</w:t>
      </w:r>
    </w:p>
    <w:p w:rsidR="001B0142" w:rsidRPr="001A1A4D" w:rsidRDefault="001B0142" w:rsidP="001B0142">
      <w:pPr>
        <w:numPr>
          <w:ilvl w:val="1"/>
          <w:numId w:val="27"/>
        </w:numPr>
        <w:tabs>
          <w:tab w:val="clear" w:pos="645"/>
          <w:tab w:val="num" w:pos="0"/>
          <w:tab w:val="left" w:pos="567"/>
        </w:tabs>
        <w:suppressAutoHyphens w:val="0"/>
        <w:spacing w:line="216" w:lineRule="auto"/>
        <w:ind w:left="0" w:firstLine="0"/>
        <w:contextualSpacing/>
        <w:jc w:val="both"/>
      </w:pPr>
      <w:r>
        <w:t>Годовой размер</w:t>
      </w:r>
      <w:r w:rsidRPr="001A1A4D">
        <w:t xml:space="preserve"> арендн</w:t>
      </w:r>
      <w:r>
        <w:t>ой</w:t>
      </w:r>
      <w:r w:rsidRPr="001A1A4D">
        <w:t xml:space="preserve"> плат</w:t>
      </w:r>
      <w:r>
        <w:t xml:space="preserve">ы в соответствии с итоговым протоколом открытого аукциона на право заключения договора аренды </w:t>
      </w:r>
      <w:r w:rsidRPr="00A934A9">
        <w:t>№_______ от ________________ без учета коммунальных, эксплуатационных, административно-хозяйственных услуг и аренды земли составляет _________________ рублей в год.</w:t>
      </w:r>
      <w:r w:rsidRPr="001A1A4D">
        <w:t xml:space="preserve"> Расчетным периодом по Настоящему Договору устанавливается календарный месяц.</w:t>
      </w:r>
    </w:p>
    <w:p w:rsidR="001B0142" w:rsidRPr="001A1A4D" w:rsidRDefault="001B0142" w:rsidP="001B0142">
      <w:pPr>
        <w:numPr>
          <w:ilvl w:val="1"/>
          <w:numId w:val="27"/>
        </w:numPr>
        <w:tabs>
          <w:tab w:val="clear" w:pos="645"/>
          <w:tab w:val="num" w:pos="0"/>
          <w:tab w:val="left" w:pos="567"/>
        </w:tabs>
        <w:suppressAutoHyphens w:val="0"/>
        <w:spacing w:line="216" w:lineRule="auto"/>
        <w:ind w:left="0" w:firstLine="0"/>
        <w:contextualSpacing/>
        <w:jc w:val="both"/>
      </w:pPr>
      <w:r w:rsidRPr="001A1A4D">
        <w:lastRenderedPageBreak/>
        <w:t xml:space="preserve">Арендную плату Арендатор вносит с момента подписания Настоящего </w:t>
      </w:r>
      <w:r>
        <w:t>Договора ежемесячно не позднее 2</w:t>
      </w:r>
      <w:r w:rsidR="00AC492B">
        <w:t>0</w:t>
      </w:r>
      <w:r w:rsidRPr="001A1A4D">
        <w:t>-го числа оплачиваемого месяца.</w:t>
      </w:r>
    </w:p>
    <w:p w:rsidR="001B0142" w:rsidRPr="006E16E0" w:rsidRDefault="001B0142" w:rsidP="001B0142">
      <w:pPr>
        <w:numPr>
          <w:ilvl w:val="1"/>
          <w:numId w:val="27"/>
        </w:numPr>
        <w:tabs>
          <w:tab w:val="clear" w:pos="645"/>
          <w:tab w:val="num" w:pos="0"/>
          <w:tab w:val="left" w:pos="567"/>
        </w:tabs>
        <w:suppressAutoHyphens w:val="0"/>
        <w:spacing w:line="216" w:lineRule="auto"/>
        <w:ind w:left="0" w:firstLine="0"/>
        <w:contextualSpacing/>
        <w:jc w:val="both"/>
      </w:pPr>
      <w:r w:rsidRPr="006E16E0">
        <w:rPr>
          <w:noProof/>
        </w:rPr>
        <w:t xml:space="preserve">Налог на добавленную стоимость </w:t>
      </w:r>
      <w:r>
        <w:rPr>
          <w:noProof/>
        </w:rPr>
        <w:t>А</w:t>
      </w:r>
      <w:r w:rsidRPr="006E16E0">
        <w:rPr>
          <w:noProof/>
        </w:rPr>
        <w:t>рендатор перечисляет самостоятельно на соответствующие счета и в сроки, установленные для уплаты НДС.</w:t>
      </w:r>
      <w:r>
        <w:rPr>
          <w:noProof/>
        </w:rPr>
        <w:t xml:space="preserve"> Физические лица, не являющиеся индивидуальными предпринимателями, при возникновении обязанности по уплате НДС, перечисляют НДС в соответствии с действующим законодательством.</w:t>
      </w:r>
    </w:p>
    <w:p w:rsidR="001B0142" w:rsidRPr="001A1A4D" w:rsidRDefault="001B0142" w:rsidP="001B0142">
      <w:pPr>
        <w:numPr>
          <w:ilvl w:val="1"/>
          <w:numId w:val="27"/>
        </w:numPr>
        <w:tabs>
          <w:tab w:val="clear" w:pos="645"/>
          <w:tab w:val="num" w:pos="0"/>
          <w:tab w:val="left" w:pos="567"/>
        </w:tabs>
        <w:suppressAutoHyphens w:val="0"/>
        <w:spacing w:line="216" w:lineRule="auto"/>
        <w:ind w:left="0" w:firstLine="0"/>
        <w:contextualSpacing/>
        <w:jc w:val="both"/>
      </w:pPr>
      <w:r w:rsidRPr="001A1A4D">
        <w:t xml:space="preserve">Арендатор считается надлежащим образом, исполнившим свою обязанность по внесению арендной платы в момент поступления денежных средств на соответствующие счета </w:t>
      </w:r>
      <w:r>
        <w:t>Арендодателя.</w:t>
      </w:r>
    </w:p>
    <w:p w:rsidR="001B0142" w:rsidRPr="001A1A4D" w:rsidRDefault="001B0142" w:rsidP="001B0142">
      <w:pPr>
        <w:pStyle w:val="aff0"/>
        <w:numPr>
          <w:ilvl w:val="1"/>
          <w:numId w:val="27"/>
        </w:numPr>
        <w:tabs>
          <w:tab w:val="clear" w:pos="645"/>
          <w:tab w:val="num" w:pos="0"/>
          <w:tab w:val="left" w:pos="567"/>
        </w:tabs>
        <w:spacing w:line="216" w:lineRule="auto"/>
        <w:ind w:left="0" w:firstLine="0"/>
        <w:jc w:val="both"/>
      </w:pPr>
      <w:r w:rsidRPr="001A1A4D">
        <w:t>Арендная плата без учета НДС вносится:</w:t>
      </w:r>
    </w:p>
    <w:p w:rsidR="001B0142" w:rsidRPr="00AC492B" w:rsidRDefault="001B0142" w:rsidP="001B0142">
      <w:pPr>
        <w:tabs>
          <w:tab w:val="num" w:pos="0"/>
          <w:tab w:val="left" w:pos="567"/>
        </w:tabs>
        <w:spacing w:line="216" w:lineRule="auto"/>
        <w:contextualSpacing/>
        <w:jc w:val="both"/>
      </w:pPr>
      <w:r w:rsidRPr="001A1A4D">
        <w:rPr>
          <w:b/>
          <w:i/>
        </w:rPr>
        <w:tab/>
      </w:r>
      <w:r w:rsidRPr="001A1A4D">
        <w:t xml:space="preserve">наименование </w:t>
      </w:r>
      <w:r w:rsidRPr="00AC492B">
        <w:t>получателя платежа: УФК</w:t>
      </w:r>
      <w:r w:rsidRPr="00AC492B">
        <w:rPr>
          <w:u w:val="single"/>
        </w:rPr>
        <w:t xml:space="preserve"> по Кировской области (Администрация Котельничского района Кировской области, л/с 04403021260), </w:t>
      </w:r>
    </w:p>
    <w:p w:rsidR="001B0142" w:rsidRPr="00AC492B" w:rsidRDefault="001B0142" w:rsidP="001B0142">
      <w:pPr>
        <w:tabs>
          <w:tab w:val="num" w:pos="0"/>
          <w:tab w:val="left" w:pos="567"/>
        </w:tabs>
        <w:spacing w:line="216" w:lineRule="auto"/>
        <w:contextualSpacing/>
        <w:jc w:val="both"/>
      </w:pPr>
      <w:r w:rsidRPr="00AC492B">
        <w:tab/>
        <w:t>ИНН 4342001692</w:t>
      </w:r>
      <w:r w:rsidRPr="00AC492B">
        <w:tab/>
        <w:t>КПП 431301001</w:t>
      </w:r>
      <w:r w:rsidRPr="00AC492B">
        <w:tab/>
        <w:t>код ОКТМО</w:t>
      </w:r>
      <w:r w:rsidRPr="00AC492B">
        <w:rPr>
          <w:u w:val="single"/>
        </w:rPr>
        <w:t>33619456</w:t>
      </w:r>
    </w:p>
    <w:p w:rsidR="001B0142" w:rsidRPr="00AC492B" w:rsidRDefault="001B0142" w:rsidP="001B0142">
      <w:pPr>
        <w:tabs>
          <w:tab w:val="num" w:pos="0"/>
          <w:tab w:val="left" w:pos="567"/>
        </w:tabs>
        <w:spacing w:line="216" w:lineRule="auto"/>
        <w:contextualSpacing/>
        <w:jc w:val="both"/>
      </w:pPr>
      <w:r w:rsidRPr="00AC492B">
        <w:tab/>
        <w:t xml:space="preserve">номер счета получателя платежа </w:t>
      </w:r>
      <w:r w:rsidR="00AC492B" w:rsidRPr="00AC492B">
        <w:rPr>
          <w:u w:val="single"/>
        </w:rPr>
        <w:t>03100643000000014000</w:t>
      </w:r>
    </w:p>
    <w:p w:rsidR="001B0142" w:rsidRPr="00AC492B" w:rsidRDefault="001B0142" w:rsidP="001B0142">
      <w:pPr>
        <w:tabs>
          <w:tab w:val="num" w:pos="0"/>
          <w:tab w:val="left" w:pos="567"/>
        </w:tabs>
        <w:spacing w:line="216" w:lineRule="auto"/>
        <w:contextualSpacing/>
        <w:jc w:val="both"/>
      </w:pPr>
      <w:r w:rsidRPr="00AC492B">
        <w:tab/>
        <w:t xml:space="preserve">наименование банка получателя </w:t>
      </w:r>
      <w:r w:rsidR="00AC492B" w:rsidRPr="00AC492B">
        <w:rPr>
          <w:u w:val="single"/>
        </w:rPr>
        <w:t>ОТДЕЛЕНИЕ КИРОВ БАНКА РОССИИ//УФК по Кировской области г. Киров</w:t>
      </w:r>
      <w:r w:rsidRPr="00AC492B">
        <w:tab/>
        <w:t xml:space="preserve">БИК </w:t>
      </w:r>
      <w:r w:rsidR="00AC492B" w:rsidRPr="00AC492B">
        <w:rPr>
          <w:u w:val="single"/>
        </w:rPr>
        <w:t>013304182</w:t>
      </w:r>
    </w:p>
    <w:p w:rsidR="001B0142" w:rsidRPr="001A1A4D" w:rsidRDefault="001B0142" w:rsidP="001B0142">
      <w:pPr>
        <w:tabs>
          <w:tab w:val="num" w:pos="0"/>
          <w:tab w:val="left" w:pos="567"/>
        </w:tabs>
        <w:spacing w:line="216" w:lineRule="auto"/>
        <w:contextualSpacing/>
        <w:jc w:val="both"/>
      </w:pPr>
      <w:r w:rsidRPr="001A1A4D">
        <w:tab/>
        <w:t>наименование платежа арендная</w:t>
      </w:r>
      <w:r w:rsidRPr="001A1A4D">
        <w:rPr>
          <w:u w:val="single"/>
        </w:rPr>
        <w:t xml:space="preserve"> плата за муниципальное имущество</w:t>
      </w:r>
    </w:p>
    <w:p w:rsidR="001B0142" w:rsidRPr="00A75F86" w:rsidRDefault="001B0142" w:rsidP="001B0142">
      <w:pPr>
        <w:tabs>
          <w:tab w:val="num" w:pos="0"/>
          <w:tab w:val="left" w:pos="567"/>
        </w:tabs>
        <w:spacing w:line="216" w:lineRule="auto"/>
        <w:contextualSpacing/>
        <w:jc w:val="both"/>
      </w:pPr>
      <w:r w:rsidRPr="001A1A4D">
        <w:tab/>
        <w:t>код бюджетной классификации (КБК) 936111050</w:t>
      </w:r>
      <w:r w:rsidR="00AC492B">
        <w:t>7</w:t>
      </w:r>
      <w:r w:rsidRPr="001A1A4D">
        <w:t>5050000120</w:t>
      </w:r>
    </w:p>
    <w:p w:rsidR="001B0142" w:rsidRDefault="001B0142" w:rsidP="001B0142">
      <w:pPr>
        <w:tabs>
          <w:tab w:val="num" w:pos="0"/>
          <w:tab w:val="left" w:pos="567"/>
        </w:tabs>
        <w:spacing w:line="216" w:lineRule="auto"/>
        <w:contextualSpacing/>
        <w:jc w:val="both"/>
        <w:rPr>
          <w:u w:val="single"/>
        </w:rPr>
      </w:pPr>
      <w:r w:rsidRPr="00A75F86">
        <w:tab/>
        <w:t>статус налогоплательщика 08</w:t>
      </w:r>
      <w:r w:rsidRPr="00A75F86">
        <w:rPr>
          <w:u w:val="single"/>
        </w:rPr>
        <w:t>.</w:t>
      </w:r>
    </w:p>
    <w:p w:rsidR="001B0142" w:rsidRPr="007C2EB4" w:rsidRDefault="001B0142" w:rsidP="001B0142">
      <w:pPr>
        <w:numPr>
          <w:ilvl w:val="1"/>
          <w:numId w:val="27"/>
        </w:numPr>
        <w:tabs>
          <w:tab w:val="clear" w:pos="645"/>
          <w:tab w:val="num" w:pos="0"/>
          <w:tab w:val="left" w:pos="567"/>
        </w:tabs>
        <w:suppressAutoHyphens w:val="0"/>
        <w:spacing w:line="216" w:lineRule="auto"/>
        <w:ind w:left="0" w:firstLine="0"/>
        <w:contextualSpacing/>
        <w:jc w:val="both"/>
      </w:pPr>
      <w:r>
        <w:t>В соответствии со статьёй 145 Налогового кодекса Российской Федерации, администрация Котельничского района Кировской области освобождена от исполнения обязанностей налогоплательщика, связанных с исчислением и уплатой налога на добавленную стоимость.</w:t>
      </w:r>
    </w:p>
    <w:p w:rsidR="001B0142" w:rsidRDefault="001B0142" w:rsidP="001B0142">
      <w:pPr>
        <w:shd w:val="clear" w:color="auto" w:fill="FFFFFF"/>
        <w:tabs>
          <w:tab w:val="left" w:pos="0"/>
          <w:tab w:val="left" w:pos="1282"/>
        </w:tabs>
        <w:jc w:val="both"/>
      </w:pPr>
      <w:r>
        <w:rPr>
          <w:color w:val="000000"/>
          <w:spacing w:val="1"/>
        </w:rPr>
        <w:t>4.7. Установленный размер а</w:t>
      </w:r>
      <w:r w:rsidRPr="001A1A4D">
        <w:rPr>
          <w:color w:val="000000"/>
          <w:spacing w:val="1"/>
        </w:rPr>
        <w:t>рендн</w:t>
      </w:r>
      <w:r>
        <w:rPr>
          <w:color w:val="000000"/>
          <w:spacing w:val="1"/>
        </w:rPr>
        <w:t>ой</w:t>
      </w:r>
      <w:r w:rsidRPr="001A1A4D">
        <w:rPr>
          <w:color w:val="000000"/>
          <w:spacing w:val="1"/>
        </w:rPr>
        <w:t xml:space="preserve"> плат</w:t>
      </w:r>
      <w:r>
        <w:rPr>
          <w:color w:val="000000"/>
          <w:spacing w:val="1"/>
        </w:rPr>
        <w:t>ы изменяется</w:t>
      </w:r>
      <w:r w:rsidRPr="001A1A4D">
        <w:t xml:space="preserve"> ежегодно </w:t>
      </w:r>
      <w:r>
        <w:t xml:space="preserve">с учетом </w:t>
      </w:r>
      <w:r w:rsidRPr="001A1A4D">
        <w:t>индекса-дефлятора</w:t>
      </w:r>
      <w:r>
        <w:t>, соответствующего индексу по платным услугам на очередной финансовый год.</w:t>
      </w:r>
      <w:r w:rsidRPr="001A1A4D">
        <w:t xml:space="preserve"> Дата перерасчета – 1 января расчетного года. </w:t>
      </w:r>
      <w:r>
        <w:t xml:space="preserve">При этом заключение дополнительного соглашения к настоящему Договору не требуется. Арендатор самостоятельно пересчитывает размер арендной платы с учетом индекса-дефлятора и перечисляет соответствующую сумму согласно условиям Договора. </w:t>
      </w:r>
    </w:p>
    <w:p w:rsidR="001B0142" w:rsidRPr="001A1A4D" w:rsidRDefault="001B0142" w:rsidP="001B0142">
      <w:pPr>
        <w:spacing w:line="216" w:lineRule="auto"/>
        <w:ind w:left="567"/>
        <w:contextualSpacing/>
        <w:jc w:val="both"/>
      </w:pPr>
    </w:p>
    <w:p w:rsidR="001B0142" w:rsidRPr="001A1A4D" w:rsidRDefault="001B0142" w:rsidP="001B0142">
      <w:pPr>
        <w:spacing w:line="216" w:lineRule="auto"/>
        <w:ind w:left="567" w:hanging="567"/>
        <w:contextualSpacing/>
        <w:jc w:val="center"/>
      </w:pPr>
      <w:r w:rsidRPr="001A1A4D">
        <w:t>5.  Ответственность сторон</w:t>
      </w:r>
    </w:p>
    <w:p w:rsidR="001B0142" w:rsidRPr="001A1A4D" w:rsidRDefault="001B0142" w:rsidP="001B0142">
      <w:pPr>
        <w:numPr>
          <w:ilvl w:val="1"/>
          <w:numId w:val="28"/>
        </w:numPr>
        <w:tabs>
          <w:tab w:val="clear" w:pos="750"/>
          <w:tab w:val="num" w:pos="0"/>
          <w:tab w:val="left" w:pos="567"/>
        </w:tabs>
        <w:suppressAutoHyphens w:val="0"/>
        <w:spacing w:line="216" w:lineRule="auto"/>
        <w:ind w:left="0" w:firstLine="0"/>
        <w:contextualSpacing/>
        <w:jc w:val="both"/>
      </w:pPr>
      <w:r w:rsidRPr="001A1A4D">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1B0142" w:rsidRPr="001A1A4D" w:rsidRDefault="001B0142" w:rsidP="001B0142">
      <w:pPr>
        <w:numPr>
          <w:ilvl w:val="1"/>
          <w:numId w:val="28"/>
        </w:numPr>
        <w:tabs>
          <w:tab w:val="clear" w:pos="750"/>
          <w:tab w:val="num" w:pos="0"/>
          <w:tab w:val="left" w:pos="567"/>
        </w:tabs>
        <w:suppressAutoHyphens w:val="0"/>
        <w:spacing w:line="216" w:lineRule="auto"/>
        <w:ind w:left="0" w:firstLine="0"/>
        <w:contextualSpacing/>
        <w:jc w:val="both"/>
      </w:pPr>
      <w:r w:rsidRPr="001A1A4D">
        <w:t xml:space="preserve">За просрочку арендной платы Арендатор уплачивает Арендодателю пеню в размере </w:t>
      </w:r>
      <w:r w:rsidRPr="003418EF">
        <w:t>1/300 от ключевой ставки</w:t>
      </w:r>
      <w:r>
        <w:t xml:space="preserve"> </w:t>
      </w:r>
      <w:r w:rsidRPr="001A1A4D">
        <w:t>за каждый день просрочки платежа.</w:t>
      </w:r>
    </w:p>
    <w:p w:rsidR="001B0142" w:rsidRPr="001A1A4D" w:rsidRDefault="001B0142" w:rsidP="001B0142">
      <w:pPr>
        <w:numPr>
          <w:ilvl w:val="1"/>
          <w:numId w:val="28"/>
        </w:numPr>
        <w:tabs>
          <w:tab w:val="clear" w:pos="750"/>
          <w:tab w:val="num" w:pos="0"/>
          <w:tab w:val="left" w:pos="567"/>
          <w:tab w:val="num" w:pos="720"/>
          <w:tab w:val="num" w:pos="930"/>
        </w:tabs>
        <w:suppressAutoHyphens w:val="0"/>
        <w:spacing w:line="216" w:lineRule="auto"/>
        <w:ind w:left="0" w:firstLine="0"/>
        <w:contextualSpacing/>
        <w:jc w:val="both"/>
      </w:pPr>
      <w:r w:rsidRPr="001A1A4D">
        <w:t>Стороны освобождаются от ответственности, если неисполнение или ненадлежащее исполнение обязательств по Настоящему Договору явилось следствием действия обстоятельств непреодолимой силы, наступление которых стороны не могли ни предвидеть, ни предотвратить разумными методами.</w:t>
      </w:r>
    </w:p>
    <w:p w:rsidR="001B0142" w:rsidRPr="001A1A4D" w:rsidRDefault="001B0142" w:rsidP="001B0142">
      <w:pPr>
        <w:numPr>
          <w:ilvl w:val="1"/>
          <w:numId w:val="28"/>
        </w:numPr>
        <w:tabs>
          <w:tab w:val="clear" w:pos="750"/>
          <w:tab w:val="num" w:pos="0"/>
          <w:tab w:val="left" w:pos="567"/>
          <w:tab w:val="num" w:pos="720"/>
          <w:tab w:val="num" w:pos="930"/>
        </w:tabs>
        <w:suppressAutoHyphens w:val="0"/>
        <w:spacing w:line="216" w:lineRule="auto"/>
        <w:ind w:left="0" w:firstLine="0"/>
        <w:contextualSpacing/>
        <w:jc w:val="both"/>
      </w:pPr>
      <w:r w:rsidRPr="001A1A4D">
        <w:t>Сторона, в отношении которой действуют форс-мажорные обстоятельства, обязуется в письменной форме уведомить другую сторону в течение 5 (Пяти) дней с момента их наступления.</w:t>
      </w:r>
    </w:p>
    <w:p w:rsidR="001B0142" w:rsidRPr="001A1A4D" w:rsidRDefault="001B0142" w:rsidP="001B0142">
      <w:pPr>
        <w:numPr>
          <w:ilvl w:val="1"/>
          <w:numId w:val="28"/>
        </w:numPr>
        <w:tabs>
          <w:tab w:val="clear" w:pos="750"/>
          <w:tab w:val="num" w:pos="0"/>
          <w:tab w:val="left" w:pos="567"/>
          <w:tab w:val="num" w:pos="720"/>
          <w:tab w:val="num" w:pos="930"/>
        </w:tabs>
        <w:suppressAutoHyphens w:val="0"/>
        <w:spacing w:line="216" w:lineRule="auto"/>
        <w:ind w:left="0" w:firstLine="0"/>
        <w:contextualSpacing/>
        <w:jc w:val="both"/>
      </w:pPr>
      <w:r w:rsidRPr="001A1A4D">
        <w:t>Не 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w:t>
      </w:r>
    </w:p>
    <w:p w:rsidR="001B0142" w:rsidRPr="001A1A4D" w:rsidRDefault="001B0142" w:rsidP="001B0142">
      <w:pPr>
        <w:numPr>
          <w:ilvl w:val="1"/>
          <w:numId w:val="28"/>
        </w:numPr>
        <w:tabs>
          <w:tab w:val="clear" w:pos="750"/>
          <w:tab w:val="num" w:pos="0"/>
          <w:tab w:val="left" w:pos="567"/>
          <w:tab w:val="num" w:pos="720"/>
          <w:tab w:val="num" w:pos="930"/>
        </w:tabs>
        <w:suppressAutoHyphens w:val="0"/>
        <w:spacing w:line="216" w:lineRule="auto"/>
        <w:ind w:left="0" w:firstLine="0"/>
        <w:contextualSpacing/>
        <w:jc w:val="both"/>
      </w:pPr>
      <w:r w:rsidRPr="001A1A4D">
        <w:t>Если обстоятельства непреодолимой силы действуют более трех месяцев, каждая из Сторон может расторгнуть Настоящий Договор в одностороннем порядке, если не было достигнуто соглашение об альтернативных путях исполнения Настоящего Договора.</w:t>
      </w:r>
    </w:p>
    <w:p w:rsidR="001B0142" w:rsidRDefault="001B0142" w:rsidP="001B0142">
      <w:pPr>
        <w:spacing w:line="216" w:lineRule="auto"/>
        <w:ind w:left="567" w:hanging="567"/>
        <w:contextualSpacing/>
        <w:jc w:val="center"/>
      </w:pPr>
    </w:p>
    <w:p w:rsidR="001B0142" w:rsidRPr="001A1A4D" w:rsidRDefault="001B0142" w:rsidP="001B0142">
      <w:pPr>
        <w:spacing w:line="216" w:lineRule="auto"/>
        <w:ind w:left="567" w:hanging="567"/>
        <w:contextualSpacing/>
        <w:jc w:val="center"/>
      </w:pPr>
      <w:r w:rsidRPr="001A1A4D">
        <w:t>6.  Разрешение споров</w:t>
      </w:r>
    </w:p>
    <w:p w:rsidR="001B0142" w:rsidRPr="001A1A4D" w:rsidRDefault="001B0142" w:rsidP="001B0142">
      <w:pPr>
        <w:numPr>
          <w:ilvl w:val="1"/>
          <w:numId w:val="29"/>
        </w:numPr>
        <w:tabs>
          <w:tab w:val="clear" w:pos="930"/>
          <w:tab w:val="num" w:pos="0"/>
          <w:tab w:val="left" w:pos="567"/>
          <w:tab w:val="num" w:pos="720"/>
        </w:tabs>
        <w:suppressAutoHyphens w:val="0"/>
        <w:spacing w:line="216" w:lineRule="auto"/>
        <w:ind w:left="0" w:firstLine="0"/>
        <w:contextualSpacing/>
        <w:jc w:val="both"/>
      </w:pPr>
      <w:r w:rsidRPr="001A1A4D">
        <w:t>Все споры и разногласия, возникающие при исполне</w:t>
      </w:r>
      <w:r>
        <w:t>нии Настоящего Договора стороны,</w:t>
      </w:r>
      <w:r w:rsidRPr="001A1A4D">
        <w:t xml:space="preserve"> договорились разрешать путем взаимных консультаций и переговоров. В случае не достижения согласия спор передается на рассмотрение в суд. </w:t>
      </w:r>
    </w:p>
    <w:p w:rsidR="001B0142" w:rsidRPr="001A1A4D" w:rsidRDefault="001B0142" w:rsidP="001B0142">
      <w:pPr>
        <w:spacing w:line="216" w:lineRule="auto"/>
        <w:ind w:left="567" w:hanging="567"/>
        <w:contextualSpacing/>
        <w:jc w:val="both"/>
      </w:pPr>
    </w:p>
    <w:p w:rsidR="001B0142" w:rsidRPr="001A1A4D" w:rsidRDefault="001B0142" w:rsidP="001B0142">
      <w:pPr>
        <w:spacing w:line="216" w:lineRule="auto"/>
        <w:ind w:left="567" w:hanging="567"/>
        <w:contextualSpacing/>
        <w:jc w:val="center"/>
      </w:pPr>
      <w:r w:rsidRPr="001A1A4D">
        <w:t>7. Расторжение договора</w:t>
      </w:r>
    </w:p>
    <w:p w:rsidR="001B0142" w:rsidRPr="001A1A4D" w:rsidRDefault="001B0142" w:rsidP="001B0142">
      <w:pPr>
        <w:numPr>
          <w:ilvl w:val="1"/>
          <w:numId w:val="30"/>
        </w:numPr>
        <w:tabs>
          <w:tab w:val="clear" w:pos="510"/>
          <w:tab w:val="num" w:pos="0"/>
          <w:tab w:val="left" w:pos="567"/>
          <w:tab w:val="num" w:pos="709"/>
        </w:tabs>
        <w:suppressAutoHyphens w:val="0"/>
        <w:spacing w:line="216" w:lineRule="auto"/>
        <w:ind w:left="0" w:firstLine="0"/>
        <w:contextualSpacing/>
        <w:jc w:val="both"/>
      </w:pPr>
      <w:r w:rsidRPr="001A1A4D">
        <w:t>Договор может быть расторгнут досрочно по требованию Арендодателя в случаях, когда Арендатор:</w:t>
      </w:r>
    </w:p>
    <w:p w:rsidR="001B0142" w:rsidRPr="001A1A4D" w:rsidRDefault="001B0142" w:rsidP="001B0142">
      <w:pPr>
        <w:numPr>
          <w:ilvl w:val="2"/>
          <w:numId w:val="30"/>
        </w:numPr>
        <w:tabs>
          <w:tab w:val="clear" w:pos="720"/>
          <w:tab w:val="num" w:pos="0"/>
          <w:tab w:val="left" w:pos="567"/>
        </w:tabs>
        <w:suppressAutoHyphens w:val="0"/>
        <w:spacing w:line="216" w:lineRule="auto"/>
        <w:ind w:left="0" w:firstLine="0"/>
        <w:contextualSpacing/>
        <w:jc w:val="both"/>
      </w:pPr>
      <w:r w:rsidRPr="001A1A4D">
        <w:lastRenderedPageBreak/>
        <w:t>Использует Объект с существенными (неоднократными) нарушениями условий договора или назначения Объекта.</w:t>
      </w:r>
    </w:p>
    <w:p w:rsidR="001B0142" w:rsidRPr="001A1A4D" w:rsidRDefault="001B0142" w:rsidP="001B0142">
      <w:pPr>
        <w:numPr>
          <w:ilvl w:val="2"/>
          <w:numId w:val="30"/>
        </w:numPr>
        <w:tabs>
          <w:tab w:val="num" w:pos="0"/>
          <w:tab w:val="left" w:pos="567"/>
        </w:tabs>
        <w:suppressAutoHyphens w:val="0"/>
        <w:spacing w:line="216" w:lineRule="auto"/>
        <w:ind w:left="0" w:firstLine="0"/>
        <w:contextualSpacing/>
        <w:jc w:val="both"/>
      </w:pPr>
      <w:r w:rsidRPr="001A1A4D">
        <w:t>Существенно ухудшает состояние Объекта.</w:t>
      </w:r>
    </w:p>
    <w:p w:rsidR="001B0142" w:rsidRPr="001A1A4D" w:rsidRDefault="001B0142" w:rsidP="001B0142">
      <w:pPr>
        <w:numPr>
          <w:ilvl w:val="2"/>
          <w:numId w:val="30"/>
        </w:numPr>
        <w:tabs>
          <w:tab w:val="num" w:pos="0"/>
          <w:tab w:val="left" w:pos="567"/>
        </w:tabs>
        <w:suppressAutoHyphens w:val="0"/>
        <w:spacing w:line="216" w:lineRule="auto"/>
        <w:ind w:left="0" w:firstLine="0"/>
        <w:contextualSpacing/>
        <w:jc w:val="both"/>
      </w:pPr>
      <w:r w:rsidRPr="001A1A4D">
        <w:t>Не выполняет обязанность по заключению договоров с соответствующими организациями на эксплуатационные, коммунальные и необходимые административно-хозяйственные услуги, а также договора аренды земли, занятой Объектом.</w:t>
      </w:r>
    </w:p>
    <w:p w:rsidR="001B0142" w:rsidRPr="001A1A4D" w:rsidRDefault="001B0142" w:rsidP="001B0142">
      <w:pPr>
        <w:numPr>
          <w:ilvl w:val="2"/>
          <w:numId w:val="30"/>
        </w:numPr>
        <w:tabs>
          <w:tab w:val="num" w:pos="0"/>
          <w:tab w:val="left" w:pos="567"/>
        </w:tabs>
        <w:suppressAutoHyphens w:val="0"/>
        <w:spacing w:line="216" w:lineRule="auto"/>
        <w:ind w:left="0" w:firstLine="0"/>
        <w:contextualSpacing/>
        <w:jc w:val="both"/>
      </w:pPr>
      <w:r w:rsidRPr="001A1A4D">
        <w:t xml:space="preserve">Не выполняет обязанности по своевременному внесению необходимых платежей по договорам, указанным в п.3.3.5 Настоящего Договора. </w:t>
      </w:r>
    </w:p>
    <w:p w:rsidR="001B0142" w:rsidRPr="001A1A4D" w:rsidRDefault="001B0142" w:rsidP="001B0142">
      <w:pPr>
        <w:numPr>
          <w:ilvl w:val="2"/>
          <w:numId w:val="30"/>
        </w:numPr>
        <w:tabs>
          <w:tab w:val="clear" w:pos="720"/>
          <w:tab w:val="num" w:pos="0"/>
          <w:tab w:val="left" w:pos="567"/>
        </w:tabs>
        <w:suppressAutoHyphens w:val="0"/>
        <w:spacing w:line="216" w:lineRule="auto"/>
        <w:ind w:left="0" w:firstLine="0"/>
        <w:contextualSpacing/>
        <w:jc w:val="both"/>
      </w:pPr>
      <w:r w:rsidRPr="001A1A4D">
        <w:t>Не выполняет обязанности по исполнению пунктов 3.3.1, 3.3.3, 3.3.4, 3.3.6, 3.3.10, 3.3.14 Настоящего Договора.</w:t>
      </w:r>
    </w:p>
    <w:p w:rsidR="001B0142" w:rsidRPr="001A1A4D" w:rsidRDefault="001B0142" w:rsidP="001B0142">
      <w:pPr>
        <w:numPr>
          <w:ilvl w:val="2"/>
          <w:numId w:val="30"/>
        </w:numPr>
        <w:tabs>
          <w:tab w:val="num" w:pos="0"/>
          <w:tab w:val="left" w:pos="567"/>
        </w:tabs>
        <w:suppressAutoHyphens w:val="0"/>
        <w:spacing w:line="216" w:lineRule="auto"/>
        <w:ind w:left="0" w:firstLine="0"/>
        <w:contextualSpacing/>
        <w:jc w:val="both"/>
      </w:pPr>
      <w:r w:rsidRPr="001A1A4D">
        <w:t>Более двух раз подряд по истечении установленного договором срока платежа не вносит арендную плату.</w:t>
      </w:r>
    </w:p>
    <w:p w:rsidR="001B0142" w:rsidRPr="001A1A4D" w:rsidRDefault="001B0142" w:rsidP="001B0142">
      <w:pPr>
        <w:numPr>
          <w:ilvl w:val="2"/>
          <w:numId w:val="30"/>
        </w:numPr>
        <w:tabs>
          <w:tab w:val="num" w:pos="0"/>
          <w:tab w:val="left" w:pos="567"/>
        </w:tabs>
        <w:suppressAutoHyphens w:val="0"/>
        <w:spacing w:line="216" w:lineRule="auto"/>
        <w:ind w:left="0" w:firstLine="0"/>
        <w:contextualSpacing/>
        <w:jc w:val="both"/>
      </w:pPr>
      <w:r w:rsidRPr="001A1A4D">
        <w:t>При необеспечении Арендатором в течение двух рабочих дней беспрепятственного доступа Арендодателю (его представителям) на Объект.</w:t>
      </w:r>
    </w:p>
    <w:p w:rsidR="001B0142" w:rsidRPr="001A1A4D" w:rsidRDefault="001B0142" w:rsidP="001B0142">
      <w:pPr>
        <w:numPr>
          <w:ilvl w:val="1"/>
          <w:numId w:val="30"/>
        </w:numPr>
        <w:tabs>
          <w:tab w:val="clear" w:pos="510"/>
          <w:tab w:val="num" w:pos="0"/>
          <w:tab w:val="left" w:pos="567"/>
          <w:tab w:val="num" w:pos="720"/>
        </w:tabs>
        <w:suppressAutoHyphens w:val="0"/>
        <w:spacing w:line="216" w:lineRule="auto"/>
        <w:ind w:left="0" w:firstLine="0"/>
        <w:contextualSpacing/>
        <w:jc w:val="both"/>
      </w:pPr>
      <w:r w:rsidRPr="001A1A4D">
        <w:t>По основаниям, предусмотренным п.п. 7.1.3 – 7.1.6 Настоящего Договора, договор расторгается Арендодателем в одностороннем порядке путем направления Арендатору письменного уведомления о расторжении договора. В случае не устранения Арендатором недостатков, являющихся основанием для одностороннего расторжения договора, в течение 30 дней с момента направления указанного уведомления, договор считается расторгнутым.</w:t>
      </w:r>
    </w:p>
    <w:p w:rsidR="001B0142" w:rsidRPr="001A1A4D" w:rsidRDefault="001B0142" w:rsidP="001B0142">
      <w:pPr>
        <w:spacing w:line="216" w:lineRule="auto"/>
        <w:ind w:left="567" w:hanging="567"/>
        <w:contextualSpacing/>
        <w:jc w:val="center"/>
      </w:pPr>
    </w:p>
    <w:p w:rsidR="001B0142" w:rsidRPr="001A1A4D" w:rsidRDefault="001B0142" w:rsidP="001B0142">
      <w:pPr>
        <w:spacing w:line="216" w:lineRule="auto"/>
        <w:ind w:left="567" w:hanging="567"/>
        <w:contextualSpacing/>
        <w:jc w:val="center"/>
      </w:pPr>
      <w:r w:rsidRPr="001A1A4D">
        <w:t>8. Заключительные положения</w:t>
      </w:r>
    </w:p>
    <w:p w:rsidR="001B0142" w:rsidRPr="001A1A4D" w:rsidRDefault="001B0142" w:rsidP="001B0142">
      <w:pPr>
        <w:numPr>
          <w:ilvl w:val="1"/>
          <w:numId w:val="33"/>
        </w:numPr>
        <w:tabs>
          <w:tab w:val="left" w:pos="567"/>
        </w:tabs>
        <w:suppressAutoHyphens w:val="0"/>
        <w:spacing w:line="216" w:lineRule="auto"/>
        <w:ind w:left="0" w:firstLine="0"/>
        <w:contextualSpacing/>
        <w:jc w:val="both"/>
      </w:pPr>
      <w:r w:rsidRPr="001A1A4D">
        <w:t xml:space="preserve">Настоящий Договор составлен в трех подлинных экземплярах, имеющих равную юридическую силу, по одному для каждой из сторон, третий экземпляр предоставляется в </w:t>
      </w:r>
      <w:r>
        <w:t>У</w:t>
      </w:r>
      <w:r w:rsidRPr="001A1A4D">
        <w:t>правлени</w:t>
      </w:r>
      <w:r>
        <w:t>е</w:t>
      </w:r>
      <w:r w:rsidRPr="001A1A4D">
        <w:t xml:space="preserve"> Росреестра по Кировской области. </w:t>
      </w:r>
    </w:p>
    <w:p w:rsidR="001B0142" w:rsidRPr="001A1A4D" w:rsidRDefault="001B0142" w:rsidP="001B0142">
      <w:pPr>
        <w:numPr>
          <w:ilvl w:val="1"/>
          <w:numId w:val="33"/>
        </w:numPr>
        <w:tabs>
          <w:tab w:val="left" w:pos="567"/>
        </w:tabs>
        <w:suppressAutoHyphens w:val="0"/>
        <w:spacing w:line="216" w:lineRule="auto"/>
        <w:ind w:left="0" w:firstLine="0"/>
        <w:contextualSpacing/>
        <w:jc w:val="both"/>
      </w:pPr>
      <w:r w:rsidRPr="001A1A4D">
        <w:t>Все приложения к Настоящему Договору являются его неотъемлемой частью.</w:t>
      </w:r>
    </w:p>
    <w:p w:rsidR="001B0142" w:rsidRPr="001A1A4D" w:rsidRDefault="001B0142" w:rsidP="001B0142">
      <w:pPr>
        <w:numPr>
          <w:ilvl w:val="1"/>
          <w:numId w:val="33"/>
        </w:numPr>
        <w:tabs>
          <w:tab w:val="left" w:pos="567"/>
        </w:tabs>
        <w:suppressAutoHyphens w:val="0"/>
        <w:spacing w:line="216" w:lineRule="auto"/>
        <w:ind w:left="0" w:firstLine="0"/>
        <w:contextualSpacing/>
        <w:jc w:val="both"/>
      </w:pPr>
      <w:r w:rsidRPr="001A1A4D">
        <w:t>Все изменения и дополнения к Настоящему Договору действительны, если они совершены в письменной форме, подписаны обеими сторонами.</w:t>
      </w:r>
    </w:p>
    <w:p w:rsidR="001B0142" w:rsidRPr="001A1A4D" w:rsidRDefault="001B0142" w:rsidP="001B0142">
      <w:pPr>
        <w:numPr>
          <w:ilvl w:val="1"/>
          <w:numId w:val="33"/>
        </w:numPr>
        <w:tabs>
          <w:tab w:val="left" w:pos="567"/>
        </w:tabs>
        <w:suppressAutoHyphens w:val="0"/>
        <w:spacing w:line="216" w:lineRule="auto"/>
        <w:ind w:left="0" w:firstLine="0"/>
        <w:contextualSpacing/>
        <w:jc w:val="both"/>
      </w:pPr>
      <w:r w:rsidRPr="001A1A4D">
        <w:t>Во всем, не предусмотренном Настоящим Договором, стороны руководствуются действующим законодательством Российской Федерации.</w:t>
      </w:r>
    </w:p>
    <w:p w:rsidR="001B0142" w:rsidRPr="001A1A4D" w:rsidRDefault="001B0142" w:rsidP="001B0142">
      <w:pPr>
        <w:numPr>
          <w:ilvl w:val="1"/>
          <w:numId w:val="33"/>
        </w:numPr>
        <w:tabs>
          <w:tab w:val="left" w:pos="567"/>
        </w:tabs>
        <w:suppressAutoHyphens w:val="0"/>
        <w:spacing w:line="216" w:lineRule="auto"/>
        <w:ind w:left="0" w:firstLine="0"/>
        <w:contextualSpacing/>
        <w:jc w:val="both"/>
      </w:pPr>
      <w:r w:rsidRPr="001A1A4D">
        <w:t>Право временного владения и пользования на Объект возникает у Арендатора с момента передачи имущества по акту приема-передачи.</w:t>
      </w:r>
    </w:p>
    <w:p w:rsidR="001B0142" w:rsidRPr="001A1A4D" w:rsidRDefault="001B0142" w:rsidP="001B0142">
      <w:pPr>
        <w:tabs>
          <w:tab w:val="left" w:pos="567"/>
          <w:tab w:val="num" w:pos="720"/>
        </w:tabs>
        <w:spacing w:line="216" w:lineRule="auto"/>
        <w:contextualSpacing/>
        <w:jc w:val="both"/>
      </w:pPr>
      <w:r w:rsidRPr="001A1A4D">
        <w:t>8.6.</w:t>
      </w:r>
      <w:r w:rsidRPr="001A1A4D">
        <w:tab/>
        <w:t>Расходы по содержанию объекта Арендатор несет с момента передачи объекта по акту приема-передачи.</w:t>
      </w:r>
      <w:r>
        <w:t xml:space="preserve"> Приложение №2.</w:t>
      </w:r>
    </w:p>
    <w:p w:rsidR="001B0142" w:rsidRPr="001A1A4D" w:rsidRDefault="001B0142" w:rsidP="001B0142">
      <w:pPr>
        <w:spacing w:line="216" w:lineRule="auto"/>
        <w:ind w:left="567" w:hanging="567"/>
        <w:contextualSpacing/>
        <w:jc w:val="center"/>
      </w:pPr>
    </w:p>
    <w:p w:rsidR="001B0142" w:rsidRDefault="001B0142" w:rsidP="001B0142">
      <w:pPr>
        <w:numPr>
          <w:ilvl w:val="0"/>
          <w:numId w:val="33"/>
        </w:numPr>
        <w:suppressAutoHyphens w:val="0"/>
        <w:spacing w:line="216" w:lineRule="auto"/>
        <w:contextualSpacing/>
        <w:jc w:val="center"/>
      </w:pPr>
      <w:r w:rsidRPr="001A1A4D">
        <w:t>Адреса, реквизиты и подписи сторон</w:t>
      </w:r>
    </w:p>
    <w:p w:rsidR="001B0142" w:rsidRPr="00072D54" w:rsidRDefault="001B0142" w:rsidP="001B0142">
      <w:pPr>
        <w:spacing w:line="216" w:lineRule="auto"/>
        <w:ind w:left="360"/>
        <w:contextualSpacing/>
        <w:rPr>
          <w:sz w:val="20"/>
          <w:szCs w:val="20"/>
        </w:rPr>
      </w:pPr>
    </w:p>
    <w:tbl>
      <w:tblPr>
        <w:tblW w:w="9782" w:type="dxa"/>
        <w:tblInd w:w="-318" w:type="dxa"/>
        <w:tblLook w:val="04A0" w:firstRow="1" w:lastRow="0" w:firstColumn="1" w:lastColumn="0" w:noHBand="0" w:noVBand="1"/>
      </w:tblPr>
      <w:tblGrid>
        <w:gridCol w:w="5104"/>
        <w:gridCol w:w="4678"/>
      </w:tblGrid>
      <w:tr w:rsidR="001B0142" w:rsidRPr="00072D54" w:rsidTr="00664082">
        <w:tc>
          <w:tcPr>
            <w:tcW w:w="5104" w:type="dxa"/>
          </w:tcPr>
          <w:p w:rsidR="001B0142" w:rsidRPr="008A419E" w:rsidRDefault="001B0142" w:rsidP="00664082">
            <w:pPr>
              <w:spacing w:line="360" w:lineRule="auto"/>
              <w:ind w:left="66"/>
              <w:contextualSpacing/>
              <w:jc w:val="both"/>
              <w:rPr>
                <w:b/>
              </w:rPr>
            </w:pPr>
            <w:r w:rsidRPr="008A419E">
              <w:rPr>
                <w:b/>
              </w:rPr>
              <w:t>Арендодатель:</w:t>
            </w:r>
          </w:p>
          <w:p w:rsidR="001B0142" w:rsidRDefault="001B0142" w:rsidP="00664082">
            <w:pPr>
              <w:ind w:left="66"/>
              <w:contextualSpacing/>
              <w:jc w:val="both"/>
            </w:pPr>
            <w:r w:rsidRPr="006103A0">
              <w:t>Администрация Котельничского района Кировской области</w:t>
            </w:r>
          </w:p>
          <w:p w:rsidR="001B0142" w:rsidRDefault="001B0142" w:rsidP="00664082">
            <w:pPr>
              <w:ind w:left="66" w:right="113"/>
              <w:jc w:val="both"/>
            </w:pPr>
          </w:p>
          <w:p w:rsidR="001B0142" w:rsidRDefault="001B0142" w:rsidP="00664082">
            <w:pPr>
              <w:ind w:left="66" w:right="113"/>
              <w:jc w:val="both"/>
            </w:pPr>
            <w:r>
              <w:rPr>
                <w:sz w:val="22"/>
                <w:szCs w:val="22"/>
              </w:rPr>
              <w:t>А</w:t>
            </w:r>
            <w:r w:rsidRPr="00853403">
              <w:rPr>
                <w:sz w:val="22"/>
                <w:szCs w:val="22"/>
              </w:rPr>
              <w:t xml:space="preserve">дрес: 612600, Кировская область, </w:t>
            </w:r>
          </w:p>
          <w:p w:rsidR="001B0142" w:rsidRPr="00853403" w:rsidRDefault="001B0142" w:rsidP="00664082">
            <w:pPr>
              <w:ind w:left="66" w:right="113"/>
              <w:jc w:val="both"/>
            </w:pPr>
            <w:r w:rsidRPr="00853403">
              <w:rPr>
                <w:sz w:val="22"/>
                <w:szCs w:val="22"/>
              </w:rPr>
              <w:t>г. Котельнич, ул. Карла Маркса, д. 16</w:t>
            </w:r>
          </w:p>
          <w:p w:rsidR="001B0142" w:rsidRPr="00853403" w:rsidRDefault="001B0142" w:rsidP="00664082">
            <w:pPr>
              <w:ind w:left="66" w:right="113"/>
              <w:jc w:val="both"/>
            </w:pPr>
            <w:r w:rsidRPr="00853403">
              <w:rPr>
                <w:sz w:val="22"/>
                <w:szCs w:val="22"/>
              </w:rPr>
              <w:t>ИНН: 4342001692, КПП: 431301001</w:t>
            </w:r>
          </w:p>
          <w:p w:rsidR="001B0142" w:rsidRDefault="001B0142" w:rsidP="00664082">
            <w:pPr>
              <w:ind w:left="66" w:right="113"/>
              <w:jc w:val="both"/>
            </w:pPr>
            <w:r w:rsidRPr="00853403">
              <w:rPr>
                <w:sz w:val="22"/>
                <w:szCs w:val="22"/>
              </w:rPr>
              <w:t>ОГРН: 1024300824712</w:t>
            </w:r>
          </w:p>
          <w:p w:rsidR="001B0142" w:rsidRPr="00853403" w:rsidRDefault="001B0142" w:rsidP="00664082">
            <w:pPr>
              <w:ind w:left="66" w:right="113"/>
              <w:jc w:val="both"/>
            </w:pPr>
            <w:r>
              <w:rPr>
                <w:sz w:val="22"/>
                <w:szCs w:val="22"/>
              </w:rPr>
              <w:t>тел. (83342) 4-16-37, 4-09-91, 4-80-54, 4-19-66</w:t>
            </w:r>
          </w:p>
          <w:p w:rsidR="001B0142" w:rsidRDefault="001B0142" w:rsidP="00664082">
            <w:pPr>
              <w:ind w:left="66" w:right="113"/>
              <w:jc w:val="both"/>
            </w:pPr>
          </w:p>
          <w:p w:rsidR="001B0142" w:rsidRPr="00853403" w:rsidRDefault="001B0142" w:rsidP="00664082">
            <w:pPr>
              <w:ind w:left="66" w:right="113"/>
              <w:jc w:val="both"/>
            </w:pPr>
          </w:p>
          <w:p w:rsidR="001B0142" w:rsidRDefault="001B0142" w:rsidP="00664082">
            <w:pPr>
              <w:ind w:left="66" w:right="113"/>
              <w:jc w:val="both"/>
            </w:pPr>
            <w:r>
              <w:rPr>
                <w:sz w:val="22"/>
                <w:szCs w:val="22"/>
              </w:rPr>
              <w:t>Г</w:t>
            </w:r>
            <w:r w:rsidRPr="00853403">
              <w:rPr>
                <w:sz w:val="22"/>
                <w:szCs w:val="22"/>
              </w:rPr>
              <w:t>лав</w:t>
            </w:r>
            <w:r>
              <w:rPr>
                <w:sz w:val="22"/>
                <w:szCs w:val="22"/>
              </w:rPr>
              <w:t>а</w:t>
            </w:r>
            <w:r w:rsidRPr="00853403">
              <w:rPr>
                <w:sz w:val="22"/>
                <w:szCs w:val="22"/>
              </w:rPr>
              <w:t xml:space="preserve"> Котельничского района </w:t>
            </w:r>
          </w:p>
          <w:p w:rsidR="001B0142" w:rsidRDefault="001B0142" w:rsidP="00664082">
            <w:pPr>
              <w:ind w:left="66" w:right="113"/>
              <w:jc w:val="right"/>
            </w:pPr>
          </w:p>
          <w:p w:rsidR="001B0142" w:rsidRDefault="001B0142" w:rsidP="00664082">
            <w:pPr>
              <w:ind w:left="66" w:right="113"/>
              <w:jc w:val="right"/>
            </w:pPr>
            <w:r w:rsidRPr="00853403">
              <w:rPr>
                <w:sz w:val="22"/>
                <w:szCs w:val="22"/>
              </w:rPr>
              <w:t xml:space="preserve">_______________ </w:t>
            </w:r>
            <w:r>
              <w:rPr>
                <w:sz w:val="22"/>
                <w:szCs w:val="22"/>
              </w:rPr>
              <w:t>/______________________</w:t>
            </w:r>
          </w:p>
          <w:p w:rsidR="001B0142" w:rsidRPr="0000659B" w:rsidRDefault="001B0142" w:rsidP="00664082">
            <w:pPr>
              <w:ind w:left="66" w:right="113"/>
            </w:pPr>
            <w:r>
              <w:rPr>
                <w:sz w:val="22"/>
                <w:szCs w:val="22"/>
              </w:rPr>
              <w:t>м.п.</w:t>
            </w:r>
          </w:p>
        </w:tc>
        <w:tc>
          <w:tcPr>
            <w:tcW w:w="4678" w:type="dxa"/>
          </w:tcPr>
          <w:p w:rsidR="001B0142" w:rsidRPr="00883A3F" w:rsidRDefault="001B0142" w:rsidP="00664082">
            <w:pPr>
              <w:spacing w:line="240" w:lineRule="exact"/>
              <w:ind w:left="88"/>
              <w:contextualSpacing/>
              <w:jc w:val="both"/>
            </w:pPr>
            <w:r w:rsidRPr="00883A3F">
              <w:rPr>
                <w:b/>
              </w:rPr>
              <w:t>Арендатор:</w:t>
            </w:r>
          </w:p>
          <w:p w:rsidR="001B0142" w:rsidRPr="00883A3F" w:rsidRDefault="001B0142" w:rsidP="00664082">
            <w:pPr>
              <w:spacing w:line="240" w:lineRule="exact"/>
              <w:ind w:left="88"/>
              <w:contextualSpacing/>
              <w:jc w:val="both"/>
              <w:rPr>
                <w:color w:val="000000"/>
                <w:spacing w:val="-1"/>
              </w:rPr>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Default="001B0142" w:rsidP="00664082">
            <w:pPr>
              <w:ind w:left="66" w:right="113"/>
              <w:jc w:val="right"/>
            </w:pPr>
          </w:p>
          <w:p w:rsidR="001B0142" w:rsidRPr="006103A0" w:rsidRDefault="001B0142" w:rsidP="00664082">
            <w:pPr>
              <w:ind w:left="66" w:right="113"/>
              <w:jc w:val="right"/>
              <w:rPr>
                <w:caps/>
              </w:rPr>
            </w:pPr>
          </w:p>
        </w:tc>
      </w:tr>
    </w:tbl>
    <w:p w:rsidR="001B0142" w:rsidRDefault="001B0142" w:rsidP="001B0142"/>
    <w:p w:rsidR="001B0142" w:rsidRDefault="001B0142" w:rsidP="001B0142"/>
    <w:p w:rsidR="001B0142" w:rsidRDefault="001B0142" w:rsidP="001B0142">
      <w:pPr>
        <w:jc w:val="right"/>
        <w:rPr>
          <w:rStyle w:val="aff2"/>
          <w:noProof/>
          <w:color w:val="auto"/>
        </w:rPr>
      </w:pPr>
    </w:p>
    <w:p w:rsidR="001B0142" w:rsidRDefault="001B0142" w:rsidP="001B0142">
      <w:pPr>
        <w:jc w:val="right"/>
        <w:rPr>
          <w:rStyle w:val="aff2"/>
          <w:noProof/>
          <w:color w:val="auto"/>
        </w:rPr>
      </w:pPr>
    </w:p>
    <w:p w:rsidR="001B0142" w:rsidRDefault="001B0142" w:rsidP="001B0142">
      <w:pPr>
        <w:jc w:val="right"/>
        <w:rPr>
          <w:rStyle w:val="aff2"/>
          <w:noProof/>
          <w:color w:val="auto"/>
        </w:rPr>
      </w:pPr>
    </w:p>
    <w:p w:rsidR="001B0142" w:rsidRDefault="001B0142" w:rsidP="001B0142">
      <w:pPr>
        <w:jc w:val="right"/>
        <w:rPr>
          <w:rStyle w:val="aff2"/>
          <w:noProof/>
          <w:color w:val="auto"/>
        </w:rPr>
      </w:pPr>
    </w:p>
    <w:p w:rsidR="001B0142" w:rsidRPr="00B217C8" w:rsidRDefault="001B0142" w:rsidP="001B0142">
      <w:pPr>
        <w:jc w:val="right"/>
      </w:pPr>
      <w:r w:rsidRPr="00B217C8">
        <w:rPr>
          <w:rStyle w:val="aff2"/>
          <w:noProof/>
          <w:color w:val="auto"/>
        </w:rPr>
        <w:lastRenderedPageBreak/>
        <w:t>Приложение № 1</w:t>
      </w:r>
    </w:p>
    <w:p w:rsidR="00AC492B" w:rsidRDefault="001B0142" w:rsidP="001B0142">
      <w:pPr>
        <w:tabs>
          <w:tab w:val="num" w:pos="432"/>
        </w:tabs>
        <w:ind w:left="5670" w:hanging="432"/>
        <w:jc w:val="right"/>
      </w:pPr>
      <w:r w:rsidRPr="00B217C8">
        <w:rPr>
          <w:noProof/>
        </w:rPr>
        <w:tab/>
      </w:r>
      <w:r w:rsidRPr="00B217C8">
        <w:t>к договору аренды</w:t>
      </w:r>
      <w:r w:rsidR="00AC492B">
        <w:t xml:space="preserve"> недвижимого</w:t>
      </w:r>
      <w:r>
        <w:t xml:space="preserve">                                    муниципального имущества</w:t>
      </w:r>
      <w:r w:rsidR="00AC492B">
        <w:t xml:space="preserve"> </w:t>
      </w:r>
    </w:p>
    <w:p w:rsidR="001B0142" w:rsidRDefault="00AC492B" w:rsidP="001B0142">
      <w:pPr>
        <w:tabs>
          <w:tab w:val="num" w:pos="432"/>
        </w:tabs>
        <w:ind w:left="5670" w:hanging="432"/>
        <w:jc w:val="right"/>
      </w:pPr>
      <w:r>
        <w:t>от ____________ № _______</w:t>
      </w:r>
    </w:p>
    <w:p w:rsidR="001B0142" w:rsidRPr="004C373E" w:rsidRDefault="001B0142" w:rsidP="001B0142">
      <w:pPr>
        <w:pStyle w:val="aff1"/>
        <w:jc w:val="right"/>
        <w:rPr>
          <w:rFonts w:ascii="Times New Roman" w:hAnsi="Times New Roman" w:cs="Times New Roman"/>
          <w:sz w:val="24"/>
          <w:szCs w:val="24"/>
        </w:rPr>
      </w:pPr>
    </w:p>
    <w:p w:rsidR="001B0142" w:rsidRPr="00755F77" w:rsidRDefault="001B0142" w:rsidP="001B0142">
      <w:pPr>
        <w:pStyle w:val="aff1"/>
        <w:jc w:val="left"/>
        <w:rPr>
          <w:rFonts w:ascii="Times New Roman" w:hAnsi="Times New Roman" w:cs="Times New Roman"/>
          <w:sz w:val="24"/>
          <w:szCs w:val="24"/>
        </w:rPr>
      </w:pPr>
    </w:p>
    <w:p w:rsidR="001B0142" w:rsidRPr="00755F77" w:rsidRDefault="001B0142" w:rsidP="001B0142">
      <w:pPr>
        <w:jc w:val="center"/>
      </w:pPr>
    </w:p>
    <w:p w:rsidR="001B0142" w:rsidRDefault="001B0142" w:rsidP="001B0142">
      <w:pPr>
        <w:tabs>
          <w:tab w:val="left" w:pos="2268"/>
          <w:tab w:val="left" w:pos="2410"/>
        </w:tabs>
        <w:ind w:right="-1192" w:firstLine="2835"/>
        <w:jc w:val="both"/>
        <w:rPr>
          <w:b/>
        </w:rPr>
      </w:pPr>
      <w:r>
        <w:rPr>
          <w:b/>
        </w:rPr>
        <w:t>РАЗМЕР АРЕНДНОЙ ПЛАТЫ</w:t>
      </w:r>
    </w:p>
    <w:p w:rsidR="001B0142" w:rsidRDefault="001B0142" w:rsidP="001B0142">
      <w:pPr>
        <w:tabs>
          <w:tab w:val="left" w:pos="2268"/>
          <w:tab w:val="left" w:pos="2410"/>
        </w:tabs>
        <w:ind w:right="-1192"/>
        <w:jc w:val="both"/>
        <w:rPr>
          <w:b/>
        </w:rPr>
      </w:pPr>
    </w:p>
    <w:p w:rsidR="001B0142" w:rsidRDefault="001B0142" w:rsidP="001B0142">
      <w:pPr>
        <w:tabs>
          <w:tab w:val="left" w:pos="2268"/>
          <w:tab w:val="left" w:pos="2410"/>
        </w:tabs>
        <w:ind w:right="-1192"/>
        <w:jc w:val="both"/>
      </w:pPr>
      <w:r>
        <w:t>Размер арендной платы за имущество определен по результатам проведения торгов,</w:t>
      </w:r>
    </w:p>
    <w:p w:rsidR="001B0142" w:rsidRDefault="001B0142" w:rsidP="001B0142">
      <w:pPr>
        <w:tabs>
          <w:tab w:val="left" w:pos="2268"/>
          <w:tab w:val="left" w:pos="2410"/>
        </w:tabs>
        <w:ind w:right="-1192"/>
        <w:jc w:val="both"/>
      </w:pPr>
      <w:r>
        <w:t>согласно итоговому протоколу № ___________от_____________ (лот № 1).</w:t>
      </w:r>
    </w:p>
    <w:p w:rsidR="001B0142" w:rsidRDefault="001B0142" w:rsidP="001B0142">
      <w:pPr>
        <w:tabs>
          <w:tab w:val="left" w:pos="2268"/>
          <w:tab w:val="left" w:pos="2410"/>
        </w:tabs>
        <w:ind w:right="-1192"/>
        <w:jc w:val="both"/>
      </w:pPr>
    </w:p>
    <w:p w:rsidR="001B0142" w:rsidRDefault="001B0142" w:rsidP="001B0142">
      <w:pPr>
        <w:ind w:right="140"/>
        <w:jc w:val="both"/>
      </w:pPr>
      <w:r>
        <w:t xml:space="preserve">Адрес объекта: Кировская область, г. Котельнич, ул. </w:t>
      </w:r>
      <w:r w:rsidR="00AC492B">
        <w:t>Труда</w:t>
      </w:r>
      <w:r>
        <w:t xml:space="preserve">, д. </w:t>
      </w:r>
      <w:r w:rsidR="00AC492B">
        <w:t>9</w:t>
      </w:r>
    </w:p>
    <w:p w:rsidR="001B0142" w:rsidRPr="00AC492B" w:rsidRDefault="001B0142" w:rsidP="001B0142">
      <w:pPr>
        <w:ind w:right="-1192"/>
        <w:jc w:val="both"/>
      </w:pPr>
      <w:r>
        <w:t xml:space="preserve">Назначение </w:t>
      </w:r>
      <w:r w:rsidRPr="00AC492B">
        <w:t xml:space="preserve">помещения: </w:t>
      </w:r>
      <w:r w:rsidR="00AC492B" w:rsidRPr="00AC492B">
        <w:t>офис (административное, торговля, сфера услуг)</w:t>
      </w:r>
    </w:p>
    <w:p w:rsidR="001B0142" w:rsidRDefault="00AC492B" w:rsidP="001B0142">
      <w:pPr>
        <w:ind w:right="-1192"/>
        <w:jc w:val="both"/>
      </w:pPr>
      <w:r>
        <w:t>Арендуемая площадь помещения: 5,7</w:t>
      </w:r>
      <w:r w:rsidR="001B0142">
        <w:t xml:space="preserve"> кв.м.</w:t>
      </w:r>
    </w:p>
    <w:p w:rsidR="001B0142" w:rsidRDefault="001B0142" w:rsidP="001B0142">
      <w:pPr>
        <w:ind w:right="-1192"/>
        <w:jc w:val="both"/>
      </w:pPr>
    </w:p>
    <w:tbl>
      <w:tblPr>
        <w:tblW w:w="0" w:type="auto"/>
        <w:tblLook w:val="04A0" w:firstRow="1" w:lastRow="0" w:firstColumn="1" w:lastColumn="0" w:noHBand="0" w:noVBand="1"/>
      </w:tblPr>
      <w:tblGrid>
        <w:gridCol w:w="7120"/>
        <w:gridCol w:w="1644"/>
      </w:tblGrid>
      <w:tr w:rsidR="001B0142" w:rsidTr="00664082">
        <w:trPr>
          <w:trHeight w:val="723"/>
        </w:trPr>
        <w:tc>
          <w:tcPr>
            <w:tcW w:w="7120" w:type="dxa"/>
          </w:tcPr>
          <w:p w:rsidR="001B0142" w:rsidRDefault="001B0142" w:rsidP="00664082">
            <w:pPr>
              <w:ind w:right="-1192"/>
              <w:jc w:val="both"/>
              <w:rPr>
                <w:b/>
                <w:lang w:eastAsia="en-US"/>
              </w:rPr>
            </w:pPr>
          </w:p>
          <w:p w:rsidR="001B0142" w:rsidRDefault="001B0142" w:rsidP="00664082">
            <w:pPr>
              <w:spacing w:line="276" w:lineRule="auto"/>
              <w:ind w:right="-1192"/>
              <w:jc w:val="both"/>
              <w:rPr>
                <w:b/>
                <w:lang w:eastAsia="en-US"/>
              </w:rPr>
            </w:pPr>
            <w:r>
              <w:rPr>
                <w:b/>
              </w:rPr>
              <w:t>Размер арендной платы в месяц, Апл, руб.</w:t>
            </w:r>
          </w:p>
        </w:tc>
        <w:tc>
          <w:tcPr>
            <w:tcW w:w="1644" w:type="dxa"/>
          </w:tcPr>
          <w:p w:rsidR="001B0142" w:rsidRDefault="001B0142" w:rsidP="00664082">
            <w:pPr>
              <w:ind w:right="-1192"/>
              <w:jc w:val="both"/>
              <w:rPr>
                <w:lang w:eastAsia="en-US"/>
              </w:rPr>
            </w:pPr>
          </w:p>
          <w:p w:rsidR="001B0142" w:rsidRPr="00AA12DF" w:rsidRDefault="001B0142" w:rsidP="00664082">
            <w:pPr>
              <w:spacing w:line="276" w:lineRule="auto"/>
              <w:ind w:right="-1192"/>
              <w:jc w:val="both"/>
              <w:rPr>
                <w:b/>
                <w:lang w:eastAsia="en-US"/>
              </w:rPr>
            </w:pPr>
            <w:r>
              <w:rPr>
                <w:b/>
                <w:lang w:eastAsia="en-US"/>
              </w:rPr>
              <w:t>___________</w:t>
            </w:r>
          </w:p>
        </w:tc>
      </w:tr>
      <w:tr w:rsidR="001B0142" w:rsidTr="00664082">
        <w:trPr>
          <w:trHeight w:val="442"/>
        </w:trPr>
        <w:tc>
          <w:tcPr>
            <w:tcW w:w="7120" w:type="dxa"/>
            <w:hideMark/>
          </w:tcPr>
          <w:p w:rsidR="001B0142" w:rsidRDefault="001B0142" w:rsidP="00664082">
            <w:pPr>
              <w:spacing w:line="276" w:lineRule="auto"/>
              <w:ind w:right="-1192"/>
              <w:jc w:val="both"/>
              <w:rPr>
                <w:b/>
                <w:lang w:eastAsia="en-US"/>
              </w:rPr>
            </w:pPr>
            <w:r>
              <w:rPr>
                <w:b/>
              </w:rPr>
              <w:t>Годовой размер арендной платы, Апл, руб.</w:t>
            </w:r>
          </w:p>
        </w:tc>
        <w:tc>
          <w:tcPr>
            <w:tcW w:w="1644" w:type="dxa"/>
            <w:hideMark/>
          </w:tcPr>
          <w:p w:rsidR="001B0142" w:rsidRPr="003131C3" w:rsidRDefault="001B0142" w:rsidP="00664082">
            <w:pPr>
              <w:spacing w:line="276" w:lineRule="auto"/>
              <w:ind w:right="-1192"/>
              <w:jc w:val="both"/>
              <w:rPr>
                <w:b/>
                <w:lang w:eastAsia="en-US"/>
              </w:rPr>
            </w:pPr>
            <w:r>
              <w:rPr>
                <w:b/>
                <w:lang w:eastAsia="en-US"/>
              </w:rPr>
              <w:t>___________</w:t>
            </w:r>
          </w:p>
        </w:tc>
      </w:tr>
      <w:tr w:rsidR="001B0142" w:rsidTr="00664082">
        <w:trPr>
          <w:trHeight w:val="364"/>
        </w:trPr>
        <w:tc>
          <w:tcPr>
            <w:tcW w:w="7120" w:type="dxa"/>
            <w:hideMark/>
          </w:tcPr>
          <w:p w:rsidR="001B0142" w:rsidRDefault="001B0142" w:rsidP="00664082">
            <w:pPr>
              <w:spacing w:line="276" w:lineRule="auto"/>
              <w:ind w:right="-1192"/>
              <w:jc w:val="both"/>
              <w:rPr>
                <w:b/>
                <w:lang w:eastAsia="en-US"/>
              </w:rPr>
            </w:pPr>
          </w:p>
        </w:tc>
        <w:tc>
          <w:tcPr>
            <w:tcW w:w="1644" w:type="dxa"/>
          </w:tcPr>
          <w:p w:rsidR="001B0142" w:rsidRPr="00AA12DF" w:rsidRDefault="001B0142" w:rsidP="00664082">
            <w:pPr>
              <w:spacing w:line="276" w:lineRule="auto"/>
              <w:ind w:right="-1192"/>
              <w:jc w:val="both"/>
              <w:rPr>
                <w:b/>
                <w:lang w:eastAsia="en-US"/>
              </w:rPr>
            </w:pPr>
          </w:p>
        </w:tc>
      </w:tr>
    </w:tbl>
    <w:p w:rsidR="001B0142" w:rsidRDefault="001B0142" w:rsidP="001B0142">
      <w:pPr>
        <w:ind w:right="-1192"/>
        <w:jc w:val="both"/>
        <w:rPr>
          <w:lang w:eastAsia="en-US"/>
        </w:rPr>
      </w:pPr>
      <w:r>
        <w:t>Сумма начисленной арендной платы за текущий месяц</w:t>
      </w:r>
    </w:p>
    <w:p w:rsidR="001B0142" w:rsidRDefault="001B0142" w:rsidP="001B0142">
      <w:pPr>
        <w:ind w:right="-1192"/>
        <w:jc w:val="both"/>
      </w:pPr>
      <w:r>
        <w:t>перечисляется в бюджет Арендатором не позднее 20 числа оплачиваемого месяца</w:t>
      </w:r>
    </w:p>
    <w:p w:rsidR="001B0142" w:rsidRDefault="001B0142" w:rsidP="001B0142">
      <w:pPr>
        <w:ind w:right="-1192"/>
        <w:jc w:val="both"/>
      </w:pPr>
    </w:p>
    <w:p w:rsidR="001B0142" w:rsidRDefault="001B0142" w:rsidP="001B0142">
      <w:pPr>
        <w:ind w:right="-1192"/>
        <w:jc w:val="both"/>
      </w:pPr>
    </w:p>
    <w:p w:rsidR="001B0142" w:rsidRDefault="001B0142" w:rsidP="001B0142">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Подписи Сторон: </w:t>
      </w:r>
    </w:p>
    <w:p w:rsidR="001B0142" w:rsidRDefault="001B0142" w:rsidP="001B0142">
      <w:pPr>
        <w:pStyle w:val="ConsNonformat"/>
        <w:widowControl/>
        <w:spacing w:line="276" w:lineRule="auto"/>
        <w:ind w:right="0"/>
        <w:jc w:val="both"/>
        <w:rPr>
          <w:rFonts w:ascii="Times New Roman" w:hAnsi="Times New Roman" w:cs="Times New Roman"/>
          <w:sz w:val="24"/>
          <w:szCs w:val="24"/>
        </w:rPr>
      </w:pPr>
    </w:p>
    <w:p w:rsidR="001B0142" w:rsidRDefault="001B0142" w:rsidP="001B0142">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от Арендодателя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Арендатора </w:t>
      </w:r>
    </w:p>
    <w:p w:rsidR="001B0142" w:rsidRDefault="001B0142" w:rsidP="001B0142">
      <w:pPr>
        <w:pStyle w:val="ConsNonformat"/>
        <w:widowControl/>
        <w:spacing w:line="276" w:lineRule="auto"/>
        <w:ind w:right="0"/>
        <w:jc w:val="both"/>
        <w:rPr>
          <w:rFonts w:ascii="Times New Roman" w:hAnsi="Times New Roman" w:cs="Times New Roman"/>
          <w:sz w:val="24"/>
          <w:szCs w:val="24"/>
        </w:rPr>
      </w:pPr>
    </w:p>
    <w:p w:rsidR="001B0142" w:rsidRDefault="001B0142" w:rsidP="001B0142">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r>
        <w:rPr>
          <w:rFonts w:ascii="Times New Roman" w:hAnsi="Times New Roman" w:cs="Times New Roman"/>
          <w:sz w:val="24"/>
          <w:szCs w:val="24"/>
        </w:rPr>
        <w:tab/>
        <w:t xml:space="preserve">     ________________(_____________)</w:t>
      </w:r>
    </w:p>
    <w:p w:rsidR="001B0142" w:rsidRDefault="001B0142" w:rsidP="001B0142">
      <w:pPr>
        <w:pStyle w:val="ConsNonformat"/>
        <w:widowControl/>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1B0142" w:rsidRDefault="001B0142" w:rsidP="001B0142">
      <w:pPr>
        <w:jc w:val="both"/>
      </w:pPr>
    </w:p>
    <w:p w:rsidR="001B0142" w:rsidRDefault="001B0142" w:rsidP="001B0142">
      <w:pPr>
        <w:spacing w:line="240" w:lineRule="exact"/>
        <w:ind w:left="88"/>
        <w:contextualSpacing/>
        <w:jc w:val="both"/>
        <w:rPr>
          <w:b/>
          <w:noProof/>
        </w:rPr>
      </w:pPr>
    </w:p>
    <w:p w:rsidR="001B0142" w:rsidRDefault="001B0142" w:rsidP="001B0142">
      <w:pPr>
        <w:spacing w:line="240" w:lineRule="exact"/>
        <w:ind w:left="88"/>
        <w:contextualSpacing/>
        <w:jc w:val="both"/>
        <w:rPr>
          <w:b/>
          <w:noProof/>
        </w:rPr>
      </w:pPr>
    </w:p>
    <w:p w:rsidR="001B0142" w:rsidRDefault="001B0142" w:rsidP="001B0142"/>
    <w:p w:rsidR="001B0142" w:rsidRDefault="001B0142" w:rsidP="001B0142"/>
    <w:p w:rsidR="001B0142" w:rsidRDefault="001B0142" w:rsidP="001B0142"/>
    <w:p w:rsidR="001B0142" w:rsidRDefault="001B0142" w:rsidP="001B0142"/>
    <w:p w:rsidR="001B0142" w:rsidRDefault="001B0142" w:rsidP="001B0142"/>
    <w:p w:rsidR="001B0142" w:rsidRDefault="001B0142" w:rsidP="001B0142"/>
    <w:p w:rsidR="001B0142" w:rsidRDefault="001B0142" w:rsidP="001B0142"/>
    <w:p w:rsidR="001B0142" w:rsidRDefault="001B0142" w:rsidP="001B0142"/>
    <w:p w:rsidR="001B0142" w:rsidRDefault="001B0142" w:rsidP="001B0142"/>
    <w:p w:rsidR="001B0142" w:rsidRDefault="001B0142" w:rsidP="001B0142"/>
    <w:p w:rsidR="001B0142" w:rsidRDefault="001B0142" w:rsidP="001B0142"/>
    <w:p w:rsidR="001B0142" w:rsidRDefault="001B0142" w:rsidP="001B0142"/>
    <w:p w:rsidR="001B0142" w:rsidRDefault="001B0142" w:rsidP="001B0142">
      <w:pPr>
        <w:ind w:left="5670"/>
        <w:jc w:val="right"/>
      </w:pPr>
    </w:p>
    <w:p w:rsidR="001B0142" w:rsidRDefault="001B0142" w:rsidP="001B0142">
      <w:pPr>
        <w:ind w:left="5670"/>
        <w:jc w:val="right"/>
      </w:pPr>
    </w:p>
    <w:p w:rsidR="001B0142" w:rsidRDefault="001B0142" w:rsidP="001B0142">
      <w:pPr>
        <w:ind w:left="5670"/>
        <w:jc w:val="right"/>
      </w:pPr>
    </w:p>
    <w:p w:rsidR="001B0142" w:rsidRDefault="001B0142" w:rsidP="001B0142">
      <w:pPr>
        <w:ind w:left="5670"/>
        <w:jc w:val="right"/>
      </w:pPr>
    </w:p>
    <w:p w:rsidR="001B0142" w:rsidRDefault="001B0142" w:rsidP="001B0142">
      <w:pPr>
        <w:ind w:left="5670"/>
        <w:jc w:val="right"/>
      </w:pPr>
    </w:p>
    <w:p w:rsidR="001B0142" w:rsidRDefault="001B0142" w:rsidP="001B0142">
      <w:pPr>
        <w:ind w:left="5670"/>
        <w:jc w:val="right"/>
      </w:pPr>
    </w:p>
    <w:p w:rsidR="001B0142" w:rsidRDefault="001B0142" w:rsidP="001B0142">
      <w:pPr>
        <w:ind w:left="5670"/>
        <w:jc w:val="right"/>
      </w:pPr>
    </w:p>
    <w:p w:rsidR="001B0142" w:rsidRDefault="001B0142" w:rsidP="001B0142">
      <w:pPr>
        <w:ind w:left="5670"/>
        <w:jc w:val="right"/>
      </w:pPr>
    </w:p>
    <w:p w:rsidR="001B0142" w:rsidRDefault="001B0142" w:rsidP="001B0142">
      <w:pPr>
        <w:ind w:left="5670"/>
        <w:jc w:val="right"/>
      </w:pPr>
      <w:r>
        <w:t xml:space="preserve">    </w:t>
      </w:r>
      <w:r w:rsidR="00AC492B">
        <w:t>П</w:t>
      </w:r>
      <w:r w:rsidR="00AC492B" w:rsidRPr="002026B2">
        <w:t>риложение №</w:t>
      </w:r>
      <w:r>
        <w:t>2</w:t>
      </w:r>
    </w:p>
    <w:p w:rsidR="001B0142" w:rsidRDefault="001B0142" w:rsidP="001B0142">
      <w:pPr>
        <w:suppressAutoHyphens w:val="0"/>
        <w:ind w:left="5670"/>
        <w:jc w:val="right"/>
      </w:pPr>
      <w:r>
        <w:t xml:space="preserve">к договору аренды </w:t>
      </w:r>
      <w:r w:rsidR="00AC492B">
        <w:t>недвижимого</w:t>
      </w:r>
    </w:p>
    <w:p w:rsidR="001B0142" w:rsidRDefault="001B0142" w:rsidP="00AC492B">
      <w:pPr>
        <w:tabs>
          <w:tab w:val="num" w:pos="432"/>
        </w:tabs>
        <w:ind w:left="4962" w:hanging="7"/>
        <w:jc w:val="right"/>
      </w:pPr>
      <w:r>
        <w:t xml:space="preserve">                   муниципального</w:t>
      </w:r>
      <w:r w:rsidR="00AC492B">
        <w:t xml:space="preserve"> и</w:t>
      </w:r>
      <w:r>
        <w:t>мущества</w:t>
      </w:r>
    </w:p>
    <w:p w:rsidR="00AC492B" w:rsidRDefault="00AC492B" w:rsidP="001B0142">
      <w:pPr>
        <w:tabs>
          <w:tab w:val="num" w:pos="432"/>
        </w:tabs>
        <w:ind w:left="5670" w:hanging="432"/>
        <w:jc w:val="right"/>
      </w:pPr>
      <w:r>
        <w:t>от ______________ № ______</w:t>
      </w:r>
    </w:p>
    <w:p w:rsidR="001B0142" w:rsidRDefault="001B0142" w:rsidP="001B0142">
      <w:pPr>
        <w:tabs>
          <w:tab w:val="num" w:pos="432"/>
        </w:tabs>
        <w:spacing w:line="276" w:lineRule="auto"/>
        <w:ind w:left="432" w:hanging="432"/>
        <w:jc w:val="both"/>
      </w:pPr>
    </w:p>
    <w:p w:rsidR="001B0142" w:rsidRDefault="001B0142" w:rsidP="001B0142">
      <w:pPr>
        <w:tabs>
          <w:tab w:val="num" w:pos="432"/>
        </w:tabs>
        <w:spacing w:line="276" w:lineRule="auto"/>
        <w:ind w:left="432" w:hanging="432"/>
        <w:jc w:val="both"/>
      </w:pPr>
    </w:p>
    <w:p w:rsidR="001B0142" w:rsidRDefault="001B0142" w:rsidP="001B0142">
      <w:pPr>
        <w:tabs>
          <w:tab w:val="num" w:pos="432"/>
        </w:tabs>
        <w:spacing w:line="276" w:lineRule="auto"/>
        <w:ind w:left="432" w:hanging="432"/>
        <w:jc w:val="center"/>
        <w:rPr>
          <w:b/>
        </w:rPr>
      </w:pPr>
      <w:r>
        <w:rPr>
          <w:b/>
        </w:rPr>
        <w:t>АКТ ПРИЕМА – ПЕРЕДАЧИ</w:t>
      </w:r>
    </w:p>
    <w:p w:rsidR="007B75F8" w:rsidRDefault="007B75F8" w:rsidP="007B75F8">
      <w:pPr>
        <w:tabs>
          <w:tab w:val="num" w:pos="432"/>
        </w:tabs>
        <w:spacing w:line="276" w:lineRule="auto"/>
        <w:ind w:left="432" w:hanging="432"/>
        <w:jc w:val="center"/>
        <w:rPr>
          <w:b/>
        </w:rPr>
      </w:pPr>
      <w:r>
        <w:rPr>
          <w:b/>
        </w:rPr>
        <w:t>недвижимого муниципального имущества</w:t>
      </w:r>
    </w:p>
    <w:p w:rsidR="007B75F8" w:rsidRDefault="007B75F8" w:rsidP="007B75F8">
      <w:pPr>
        <w:tabs>
          <w:tab w:val="num" w:pos="432"/>
        </w:tabs>
        <w:spacing w:line="276" w:lineRule="auto"/>
        <w:ind w:left="432" w:hanging="432"/>
        <w:jc w:val="center"/>
      </w:pPr>
    </w:p>
    <w:p w:rsidR="001B0142" w:rsidRDefault="001B0142" w:rsidP="001B0142">
      <w:pPr>
        <w:tabs>
          <w:tab w:val="num" w:pos="142"/>
        </w:tabs>
        <w:spacing w:line="276" w:lineRule="auto"/>
        <w:ind w:firstLine="567"/>
        <w:jc w:val="both"/>
      </w:pPr>
      <w:r>
        <w:t>Мы, нижеподписавшиеся, представитель Арендодателя ____________________________________________________________________________и представитель Арендатора _________________________________________________ ____________________________________________________________________________удостоверяем настоящим актом надлежащее исполнение обязанности Арендодателя по передаче во временное владение и пользование Арендатора имущества, определенного в пункте 1.1. Договора.</w:t>
      </w:r>
    </w:p>
    <w:p w:rsidR="001B0142" w:rsidRPr="00AC492B" w:rsidRDefault="001B0142" w:rsidP="001B0142">
      <w:pPr>
        <w:pStyle w:val="ConsNonformat"/>
        <w:widowControl/>
        <w:ind w:right="0" w:firstLine="426"/>
        <w:jc w:val="both"/>
        <w:rPr>
          <w:rFonts w:ascii="Times New Roman" w:hAnsi="Times New Roman" w:cs="Times New Roman"/>
          <w:sz w:val="24"/>
          <w:szCs w:val="24"/>
        </w:rPr>
      </w:pPr>
      <w:r w:rsidRPr="00AC492B">
        <w:rPr>
          <w:rFonts w:ascii="Times New Roman" w:hAnsi="Times New Roman" w:cs="Times New Roman"/>
          <w:sz w:val="24"/>
          <w:szCs w:val="24"/>
        </w:rPr>
        <w:t xml:space="preserve">Передается недвижимое имущество: </w:t>
      </w:r>
      <w:r w:rsidR="00AC492B" w:rsidRPr="00AC492B">
        <w:rPr>
          <w:rFonts w:ascii="Times New Roman" w:hAnsi="Times New Roman" w:cs="Times New Roman"/>
          <w:sz w:val="24"/>
          <w:szCs w:val="24"/>
        </w:rPr>
        <w:t>нежилое помещение (№ 35 согласно поэтажного плана) площадью 5,7 кв.м, расположенное в здании железнодорожного вокзала с кадастровым номером 43:43:310720:163, общей площадью 205,6 кв.м, находящегося по адресу: Кировская область, г. Котельнич, ул. Труда, д. 9</w:t>
      </w:r>
      <w:r w:rsidRPr="00AC492B">
        <w:rPr>
          <w:rFonts w:ascii="Times New Roman" w:hAnsi="Times New Roman" w:cs="Times New Roman"/>
          <w:sz w:val="24"/>
          <w:szCs w:val="24"/>
        </w:rPr>
        <w:t>.</w:t>
      </w:r>
    </w:p>
    <w:p w:rsidR="001B0142" w:rsidRDefault="001B0142" w:rsidP="001B0142">
      <w:pPr>
        <w:tabs>
          <w:tab w:val="num" w:pos="142"/>
        </w:tabs>
        <w:spacing w:line="276" w:lineRule="auto"/>
        <w:ind w:firstLine="567"/>
        <w:jc w:val="both"/>
      </w:pPr>
      <w:r w:rsidRPr="00960D27">
        <w:t xml:space="preserve">Состав и характеристика имущества, его местоположение </w:t>
      </w:r>
      <w:r>
        <w:t>соответствуют условиям договора</w:t>
      </w:r>
      <w:r w:rsidRPr="00960D27">
        <w:t>.</w:t>
      </w:r>
    </w:p>
    <w:p w:rsidR="001B0142" w:rsidRDefault="001B0142" w:rsidP="001B0142">
      <w:pPr>
        <w:tabs>
          <w:tab w:val="num" w:pos="142"/>
        </w:tabs>
        <w:spacing w:line="276" w:lineRule="auto"/>
        <w:ind w:firstLine="567"/>
        <w:jc w:val="both"/>
      </w:pPr>
      <w:r>
        <w:t>Имущество пригодно для использования по назначению, определенному в пункте 1.2 Договора. Недостатков, препятствующих владению имуществом, нет.</w:t>
      </w:r>
    </w:p>
    <w:p w:rsidR="001B0142" w:rsidRDefault="001B0142" w:rsidP="001B0142">
      <w:pPr>
        <w:tabs>
          <w:tab w:val="num" w:pos="432"/>
        </w:tabs>
        <w:spacing w:line="276" w:lineRule="auto"/>
        <w:ind w:left="432" w:hanging="432"/>
        <w:jc w:val="both"/>
      </w:pPr>
    </w:p>
    <w:p w:rsidR="001B0142" w:rsidRDefault="001B0142" w:rsidP="001B0142">
      <w:pPr>
        <w:tabs>
          <w:tab w:val="num" w:pos="432"/>
        </w:tabs>
        <w:spacing w:line="276" w:lineRule="auto"/>
        <w:ind w:left="432" w:hanging="432"/>
        <w:jc w:val="both"/>
      </w:pPr>
      <w:r>
        <w:t>Замечания Арендатора:</w:t>
      </w:r>
    </w:p>
    <w:p w:rsidR="001B0142" w:rsidRDefault="001B0142" w:rsidP="001B0142">
      <w:pPr>
        <w:tabs>
          <w:tab w:val="num" w:pos="432"/>
        </w:tabs>
        <w:spacing w:line="276" w:lineRule="auto"/>
        <w:ind w:left="432" w:hanging="432"/>
        <w:jc w:val="both"/>
      </w:pPr>
      <w:r>
        <w:t>________________________________________________________________</w:t>
      </w:r>
    </w:p>
    <w:p w:rsidR="001B0142" w:rsidRDefault="001B0142" w:rsidP="001B0142">
      <w:pPr>
        <w:tabs>
          <w:tab w:val="num" w:pos="432"/>
        </w:tabs>
        <w:spacing w:line="276" w:lineRule="auto"/>
        <w:ind w:left="432" w:hanging="432"/>
        <w:jc w:val="both"/>
      </w:pPr>
      <w:r>
        <w:t>________________________________________________________________</w:t>
      </w:r>
    </w:p>
    <w:p w:rsidR="001B0142" w:rsidRDefault="001B0142" w:rsidP="001B0142">
      <w:pPr>
        <w:tabs>
          <w:tab w:val="num" w:pos="432"/>
        </w:tabs>
        <w:spacing w:line="276" w:lineRule="auto"/>
        <w:ind w:left="432" w:hanging="432"/>
        <w:jc w:val="both"/>
      </w:pPr>
      <w:r>
        <w:t>________________________________________________________________</w:t>
      </w:r>
    </w:p>
    <w:p w:rsidR="001B0142" w:rsidRDefault="001B0142" w:rsidP="001B0142">
      <w:pPr>
        <w:tabs>
          <w:tab w:val="num" w:pos="432"/>
        </w:tabs>
        <w:spacing w:line="276" w:lineRule="auto"/>
        <w:ind w:left="432" w:hanging="432"/>
        <w:jc w:val="both"/>
      </w:pPr>
      <w:r>
        <w:t>________________________________________________________________</w:t>
      </w:r>
    </w:p>
    <w:p w:rsidR="001B0142" w:rsidRDefault="001B0142" w:rsidP="001B0142">
      <w:pPr>
        <w:tabs>
          <w:tab w:val="num" w:pos="432"/>
        </w:tabs>
        <w:spacing w:line="276" w:lineRule="auto"/>
        <w:ind w:left="432" w:hanging="432"/>
        <w:jc w:val="both"/>
      </w:pPr>
      <w:r>
        <w:t>________________________________________________________________</w:t>
      </w:r>
    </w:p>
    <w:p w:rsidR="001B0142" w:rsidRDefault="001B0142" w:rsidP="001B0142">
      <w:pPr>
        <w:tabs>
          <w:tab w:val="num" w:pos="432"/>
        </w:tabs>
        <w:spacing w:line="276" w:lineRule="auto"/>
        <w:ind w:left="432" w:hanging="432"/>
        <w:jc w:val="both"/>
      </w:pPr>
      <w:r>
        <w:t>________________________________________________________________</w:t>
      </w:r>
    </w:p>
    <w:p w:rsidR="001B0142" w:rsidRDefault="001B0142" w:rsidP="001B0142">
      <w:pPr>
        <w:tabs>
          <w:tab w:val="num" w:pos="432"/>
        </w:tabs>
        <w:spacing w:line="276" w:lineRule="auto"/>
        <w:ind w:left="432" w:hanging="432"/>
        <w:jc w:val="both"/>
      </w:pPr>
      <w:r>
        <w:t>________________________________________________________________</w:t>
      </w:r>
    </w:p>
    <w:p w:rsidR="001B0142" w:rsidRDefault="001B0142" w:rsidP="001B0142">
      <w:pPr>
        <w:tabs>
          <w:tab w:val="num" w:pos="432"/>
        </w:tabs>
        <w:spacing w:line="276" w:lineRule="auto"/>
        <w:ind w:left="432" w:hanging="432"/>
        <w:jc w:val="both"/>
      </w:pPr>
      <w:r>
        <w:t>________________________________________________________________</w:t>
      </w:r>
    </w:p>
    <w:p w:rsidR="001B0142" w:rsidRDefault="001B0142" w:rsidP="001B0142">
      <w:pPr>
        <w:tabs>
          <w:tab w:val="num" w:pos="432"/>
        </w:tabs>
        <w:spacing w:line="276" w:lineRule="auto"/>
        <w:ind w:left="432" w:hanging="432"/>
        <w:jc w:val="both"/>
      </w:pPr>
    </w:p>
    <w:p w:rsidR="001B0142" w:rsidRDefault="001B0142" w:rsidP="001B0142">
      <w:pPr>
        <w:tabs>
          <w:tab w:val="num" w:pos="432"/>
        </w:tabs>
        <w:spacing w:line="276" w:lineRule="auto"/>
        <w:ind w:left="432" w:hanging="432"/>
        <w:jc w:val="both"/>
      </w:pPr>
      <w:r>
        <w:t>Имущество передано «____» ______________  20____ г. в месте его нахождения.</w:t>
      </w:r>
    </w:p>
    <w:p w:rsidR="001B0142" w:rsidRDefault="001B0142" w:rsidP="001B0142">
      <w:pPr>
        <w:tabs>
          <w:tab w:val="num" w:pos="432"/>
        </w:tabs>
        <w:spacing w:line="276" w:lineRule="auto"/>
        <w:ind w:left="432" w:hanging="432"/>
        <w:jc w:val="both"/>
      </w:pPr>
    </w:p>
    <w:p w:rsidR="001B0142" w:rsidRDefault="001B0142" w:rsidP="001B0142">
      <w:pPr>
        <w:tabs>
          <w:tab w:val="num" w:pos="432"/>
        </w:tabs>
        <w:spacing w:line="276" w:lineRule="auto"/>
        <w:ind w:left="432" w:hanging="432"/>
        <w:jc w:val="both"/>
      </w:pPr>
    </w:p>
    <w:p w:rsidR="001B0142" w:rsidRDefault="001B0142" w:rsidP="001B0142">
      <w:pPr>
        <w:tabs>
          <w:tab w:val="num" w:pos="432"/>
        </w:tabs>
        <w:spacing w:line="276" w:lineRule="auto"/>
        <w:ind w:left="432" w:hanging="432"/>
        <w:jc w:val="both"/>
      </w:pPr>
      <w:r>
        <w:t xml:space="preserve">Подписи Сторон: </w:t>
      </w:r>
    </w:p>
    <w:p w:rsidR="001B0142" w:rsidRDefault="001B0142" w:rsidP="001B0142">
      <w:pPr>
        <w:tabs>
          <w:tab w:val="num" w:pos="432"/>
        </w:tabs>
        <w:spacing w:line="276" w:lineRule="auto"/>
        <w:ind w:left="432" w:hanging="432"/>
        <w:jc w:val="both"/>
      </w:pPr>
    </w:p>
    <w:p w:rsidR="001B0142" w:rsidRDefault="001B0142" w:rsidP="001B0142">
      <w:pPr>
        <w:tabs>
          <w:tab w:val="num" w:pos="432"/>
        </w:tabs>
        <w:spacing w:line="276" w:lineRule="auto"/>
        <w:ind w:left="432" w:hanging="432"/>
        <w:jc w:val="both"/>
      </w:pPr>
      <w:r>
        <w:t xml:space="preserve">от Арендодателя </w:t>
      </w:r>
      <w:r>
        <w:tab/>
      </w:r>
      <w:r>
        <w:tab/>
      </w:r>
      <w:r>
        <w:tab/>
      </w:r>
      <w:r>
        <w:tab/>
        <w:t xml:space="preserve">               от Арендатора </w:t>
      </w:r>
    </w:p>
    <w:p w:rsidR="001B0142" w:rsidRDefault="001B0142" w:rsidP="001B0142">
      <w:pPr>
        <w:tabs>
          <w:tab w:val="num" w:pos="432"/>
        </w:tabs>
        <w:spacing w:line="276" w:lineRule="auto"/>
        <w:ind w:left="432" w:hanging="432"/>
        <w:jc w:val="both"/>
      </w:pPr>
    </w:p>
    <w:p w:rsidR="001B0142" w:rsidRDefault="001B0142" w:rsidP="001B0142">
      <w:pPr>
        <w:tabs>
          <w:tab w:val="num" w:pos="432"/>
        </w:tabs>
        <w:spacing w:line="276" w:lineRule="auto"/>
        <w:ind w:left="432" w:hanging="432"/>
        <w:jc w:val="both"/>
      </w:pPr>
      <w:r>
        <w:t>____________________(________________)      ________________(_____________)</w:t>
      </w:r>
    </w:p>
    <w:p w:rsidR="001B0142" w:rsidRDefault="001B0142" w:rsidP="001B0142">
      <w:pPr>
        <w:tabs>
          <w:tab w:val="num" w:pos="432"/>
        </w:tabs>
        <w:spacing w:line="276" w:lineRule="auto"/>
        <w:ind w:left="432" w:hanging="432"/>
        <w:jc w:val="both"/>
      </w:pPr>
      <w:r>
        <w:t xml:space="preserve"> М.П. </w:t>
      </w:r>
      <w:r>
        <w:tab/>
      </w:r>
      <w:r>
        <w:tab/>
      </w:r>
      <w:r>
        <w:tab/>
      </w:r>
      <w:r>
        <w:tab/>
      </w:r>
      <w:r>
        <w:tab/>
      </w:r>
      <w:r>
        <w:tab/>
        <w:t xml:space="preserve">                 М.П.</w:t>
      </w:r>
    </w:p>
    <w:sectPr w:rsidR="001B0142" w:rsidSect="00250D18">
      <w:footerReference w:type="default" r:id="rId12"/>
      <w:pgSz w:w="11905" w:h="16837"/>
      <w:pgMar w:top="709" w:right="992" w:bottom="62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9B" w:rsidRDefault="00C14E9B">
      <w:r>
        <w:separator/>
      </w:r>
    </w:p>
  </w:endnote>
  <w:endnote w:type="continuationSeparator" w:id="0">
    <w:p w:rsidR="00C14E9B" w:rsidRDefault="00C1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ont298">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B1" w:rsidRDefault="003E08B1">
    <w:pPr>
      <w:pStyle w:val="a7"/>
      <w:jc w:val="right"/>
    </w:pPr>
    <w:r>
      <w:fldChar w:fldCharType="begin"/>
    </w:r>
    <w:r>
      <w:instrText xml:space="preserve"> PAGE   \* MERGEFORMAT </w:instrText>
    </w:r>
    <w:r>
      <w:fldChar w:fldCharType="separate"/>
    </w:r>
    <w:r w:rsidR="00F72860">
      <w:rPr>
        <w:noProof/>
      </w:rPr>
      <w:t>19</w:t>
    </w:r>
    <w:r>
      <w:fldChar w:fldCharType="end"/>
    </w:r>
  </w:p>
  <w:p w:rsidR="003E08B1" w:rsidRDefault="003E08B1">
    <w:pPr>
      <w:pStyle w:val="a7"/>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8B1" w:rsidRDefault="003E08B1">
    <w:pPr>
      <w:pStyle w:val="a7"/>
      <w:jc w:val="center"/>
    </w:pPr>
    <w:r>
      <w:fldChar w:fldCharType="begin"/>
    </w:r>
    <w:r>
      <w:instrText xml:space="preserve"> PAGE   \* MERGEFORMAT </w:instrText>
    </w:r>
    <w:r>
      <w:fldChar w:fldCharType="separate"/>
    </w:r>
    <w:r w:rsidR="00F72860">
      <w:rPr>
        <w:noProof/>
      </w:rPr>
      <w:t>25</w:t>
    </w:r>
    <w:r>
      <w:fldChar w:fldCharType="end"/>
    </w:r>
  </w:p>
  <w:p w:rsidR="003E08B1" w:rsidRDefault="003E08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9B" w:rsidRDefault="00C14E9B">
      <w:r>
        <w:separator/>
      </w:r>
    </w:p>
  </w:footnote>
  <w:footnote w:type="continuationSeparator" w:id="0">
    <w:p w:rsidR="00C14E9B" w:rsidRDefault="00C14E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5A7B46"/>
    <w:lvl w:ilvl="0">
      <w:numFmt w:val="bullet"/>
      <w:lvlText w:val="*"/>
      <w:lvlJc w:val="left"/>
      <w:pPr>
        <w:ind w:left="0" w:firstLine="0"/>
      </w:pPr>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94F3BA2"/>
    <w:multiLevelType w:val="hybridMultilevel"/>
    <w:tmpl w:val="E54E7F0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E32556F"/>
    <w:multiLevelType w:val="hybridMultilevel"/>
    <w:tmpl w:val="138657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D10654"/>
    <w:multiLevelType w:val="multilevel"/>
    <w:tmpl w:val="E3E0BF02"/>
    <w:lvl w:ilvl="0">
      <w:start w:val="5"/>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8E54EC"/>
    <w:multiLevelType w:val="multilevel"/>
    <w:tmpl w:val="5C6E7916"/>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50B78BE"/>
    <w:multiLevelType w:val="hybridMultilevel"/>
    <w:tmpl w:val="86443D4C"/>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4325D81"/>
    <w:multiLevelType w:val="multilevel"/>
    <w:tmpl w:val="DA3CD4F0"/>
    <w:lvl w:ilvl="0">
      <w:start w:val="6"/>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15:restartNumberingAfterBreak="0">
    <w:nsid w:val="249D5448"/>
    <w:multiLevelType w:val="multilevel"/>
    <w:tmpl w:val="777089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74"/>
        </w:tabs>
        <w:ind w:left="674" w:hanging="390"/>
      </w:pPr>
      <w:rPr>
        <w:rFonts w:ascii="Times New Roman" w:eastAsia="Times New Roman" w:hAnsi="Times New Roman" w:cs="Times New Roman"/>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500308A"/>
    <w:multiLevelType w:val="hybridMultilevel"/>
    <w:tmpl w:val="F50EA51C"/>
    <w:lvl w:ilvl="0" w:tplc="BA60885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854901"/>
    <w:multiLevelType w:val="multilevel"/>
    <w:tmpl w:val="EBFCC488"/>
    <w:lvl w:ilvl="0">
      <w:start w:val="6"/>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A75CC5"/>
    <w:multiLevelType w:val="singleLevel"/>
    <w:tmpl w:val="6D9C83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2" w15:restartNumberingAfterBreak="0">
    <w:nsid w:val="2F4E77E2"/>
    <w:multiLevelType w:val="hybridMultilevel"/>
    <w:tmpl w:val="B8FC4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95E05E8"/>
    <w:multiLevelType w:val="singleLevel"/>
    <w:tmpl w:val="E1F4D570"/>
    <w:lvl w:ilvl="0">
      <w:start w:val="2"/>
      <w:numFmt w:val="decimal"/>
      <w:lvlText w:val="%1."/>
      <w:legacy w:legacy="1" w:legacySpace="0" w:legacyIndent="182"/>
      <w:lvlJc w:val="left"/>
      <w:pPr>
        <w:ind w:left="0" w:firstLine="0"/>
      </w:pPr>
      <w:rPr>
        <w:rFonts w:ascii="Times New Roman" w:hAnsi="Times New Roman" w:cs="Times New Roman" w:hint="default"/>
      </w:rPr>
    </w:lvl>
  </w:abstractNum>
  <w:abstractNum w:abstractNumId="14" w15:restartNumberingAfterBreak="0">
    <w:nsid w:val="3CAC41ED"/>
    <w:multiLevelType w:val="hybridMultilevel"/>
    <w:tmpl w:val="CEB80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790EB0"/>
    <w:multiLevelType w:val="multilevel"/>
    <w:tmpl w:val="550E529A"/>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0112C4"/>
    <w:multiLevelType w:val="hybridMultilevel"/>
    <w:tmpl w:val="3DBA77A2"/>
    <w:lvl w:ilvl="0" w:tplc="BDDE6342">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159302B"/>
    <w:multiLevelType w:val="hybridMultilevel"/>
    <w:tmpl w:val="64220010"/>
    <w:lvl w:ilvl="0" w:tplc="D75CA67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15:restartNumberingAfterBreak="0">
    <w:nsid w:val="44C73E9B"/>
    <w:multiLevelType w:val="hybridMultilevel"/>
    <w:tmpl w:val="91CE1FFA"/>
    <w:lvl w:ilvl="0" w:tplc="17E033BE">
      <w:start w:val="12"/>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56F7CC9"/>
    <w:multiLevelType w:val="multilevel"/>
    <w:tmpl w:val="40764B7E"/>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085AB0"/>
    <w:multiLevelType w:val="multilevel"/>
    <w:tmpl w:val="DCAEB34E"/>
    <w:lvl w:ilvl="0">
      <w:start w:val="3"/>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3D162D"/>
    <w:multiLevelType w:val="multilevel"/>
    <w:tmpl w:val="FC388092"/>
    <w:lvl w:ilvl="0">
      <w:start w:val="1"/>
      <w:numFmt w:val="decimal"/>
      <w:lvlText w:val="%1."/>
      <w:lvlJc w:val="left"/>
      <w:pPr>
        <w:tabs>
          <w:tab w:val="num" w:pos="720"/>
        </w:tabs>
        <w:ind w:left="0" w:firstLine="0"/>
      </w:pPr>
    </w:lvl>
    <w:lvl w:ilvl="1">
      <w:start w:val="1"/>
      <w:numFmt w:val="russianLower"/>
      <w:lvlText w:val="%2)"/>
      <w:lvlJc w:val="left"/>
      <w:pPr>
        <w:tabs>
          <w:tab w:val="num" w:pos="144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424962"/>
    <w:multiLevelType w:val="hybridMultilevel"/>
    <w:tmpl w:val="973EC4FC"/>
    <w:lvl w:ilvl="0" w:tplc="38EC27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0C6E46"/>
    <w:multiLevelType w:val="multilevel"/>
    <w:tmpl w:val="83444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676161"/>
    <w:multiLevelType w:val="multilevel"/>
    <w:tmpl w:val="20B6616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B24062"/>
    <w:multiLevelType w:val="hybridMultilevel"/>
    <w:tmpl w:val="A19A3576"/>
    <w:lvl w:ilvl="0" w:tplc="8A348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66413A5"/>
    <w:multiLevelType w:val="singleLevel"/>
    <w:tmpl w:val="9230B732"/>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7" w15:restartNumberingAfterBreak="0">
    <w:nsid w:val="5F6169A0"/>
    <w:multiLevelType w:val="multilevel"/>
    <w:tmpl w:val="DDEC2E7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1E3590"/>
    <w:multiLevelType w:val="multilevel"/>
    <w:tmpl w:val="2EE2F766"/>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rPr>
        <w:rFonts w:ascii="Times New Roman" w:eastAsia="Times New Roman" w:hAnsi="Times New Roman" w:cs="Times New Roman"/>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B083FEE"/>
    <w:multiLevelType w:val="multilevel"/>
    <w:tmpl w:val="976E070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7B3B5656"/>
    <w:multiLevelType w:val="hybridMultilevel"/>
    <w:tmpl w:val="A1C48970"/>
    <w:lvl w:ilvl="0" w:tplc="A15842EA">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F1A626D"/>
    <w:multiLevelType w:val="multilevel"/>
    <w:tmpl w:val="67BCF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5"/>
  </w:num>
  <w:num w:numId="3">
    <w:abstractNumId w:val="14"/>
  </w:num>
  <w:num w:numId="4">
    <w:abstractNumId w:val="22"/>
  </w:num>
  <w:num w:numId="5">
    <w:abstractNumId w:val="9"/>
  </w:num>
  <w:num w:numId="6">
    <w:abstractNumId w:val="2"/>
  </w:num>
  <w:num w:numId="7">
    <w:abstractNumId w:val="12"/>
  </w:num>
  <w:num w:numId="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64"/>
        <w:lvlJc w:val="left"/>
        <w:pPr>
          <w:ind w:left="0" w:firstLine="0"/>
        </w:pPr>
        <w:rPr>
          <w:rFonts w:ascii="Courier New" w:hAnsi="Courier New" w:cs="Courier New" w:hint="default"/>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num>
  <w:num w:numId="15">
    <w:abstractNumId w:val="13"/>
    <w:lvlOverride w:ilvl="0">
      <w:startOverride w:val="2"/>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1"/>
    <w:lvlOverride w:ilvl="0">
      <w:lvl w:ilvl="0">
        <w:start w:val="1"/>
        <w:numFmt w:val="decimal"/>
        <w:lvlText w:val="%1."/>
        <w:legacy w:legacy="1" w:legacySpace="0" w:legacyIndent="284"/>
        <w:lvlJc w:val="left"/>
        <w:pPr>
          <w:ind w:left="0" w:firstLine="0"/>
        </w:pPr>
        <w:rPr>
          <w:rFonts w:ascii="Times New Roman" w:hAnsi="Times New Roman" w:cs="Times New Roman" w:hint="default"/>
        </w:rPr>
      </w:lvl>
    </w:lvlOverride>
  </w:num>
  <w:num w:numId="19">
    <w:abstractNumId w:val="17"/>
  </w:num>
  <w:num w:numId="20">
    <w:abstractNumId w:val="30"/>
  </w:num>
  <w:num w:numId="21">
    <w:abstractNumId w:val="16"/>
  </w:num>
  <w:num w:numId="22">
    <w:abstractNumId w:val="8"/>
  </w:num>
  <w:num w:numId="23">
    <w:abstractNumId w:val="5"/>
  </w:num>
  <w:num w:numId="24">
    <w:abstractNumId w:val="15"/>
  </w:num>
  <w:num w:numId="25">
    <w:abstractNumId w:val="24"/>
  </w:num>
  <w:num w:numId="26">
    <w:abstractNumId w:val="20"/>
  </w:num>
  <w:num w:numId="27">
    <w:abstractNumId w:val="19"/>
  </w:num>
  <w:num w:numId="28">
    <w:abstractNumId w:val="4"/>
  </w:num>
  <w:num w:numId="29">
    <w:abstractNumId w:val="10"/>
  </w:num>
  <w:num w:numId="30">
    <w:abstractNumId w:val="27"/>
  </w:num>
  <w:num w:numId="31">
    <w:abstractNumId w:val="23"/>
  </w:num>
  <w:num w:numId="32">
    <w:abstractNumId w:val="29"/>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8"/>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55"/>
    <w:rsid w:val="00001500"/>
    <w:rsid w:val="00021834"/>
    <w:rsid w:val="00031010"/>
    <w:rsid w:val="00031399"/>
    <w:rsid w:val="00032745"/>
    <w:rsid w:val="00043FC0"/>
    <w:rsid w:val="00044D28"/>
    <w:rsid w:val="00044F3D"/>
    <w:rsid w:val="00051CBF"/>
    <w:rsid w:val="0005563D"/>
    <w:rsid w:val="000759E5"/>
    <w:rsid w:val="0008752E"/>
    <w:rsid w:val="000A5EE8"/>
    <w:rsid w:val="000C2ED6"/>
    <w:rsid w:val="000C5F7E"/>
    <w:rsid w:val="000D411A"/>
    <w:rsid w:val="000D5AF3"/>
    <w:rsid w:val="000D6E1F"/>
    <w:rsid w:val="000E4343"/>
    <w:rsid w:val="000F4B2A"/>
    <w:rsid w:val="0010023C"/>
    <w:rsid w:val="0011392A"/>
    <w:rsid w:val="00114FB5"/>
    <w:rsid w:val="001223EF"/>
    <w:rsid w:val="00140EC4"/>
    <w:rsid w:val="00141995"/>
    <w:rsid w:val="00141F25"/>
    <w:rsid w:val="0015246D"/>
    <w:rsid w:val="00160C12"/>
    <w:rsid w:val="00161E54"/>
    <w:rsid w:val="0016723D"/>
    <w:rsid w:val="0017216F"/>
    <w:rsid w:val="00174ACA"/>
    <w:rsid w:val="00183740"/>
    <w:rsid w:val="0019593D"/>
    <w:rsid w:val="001A2C9E"/>
    <w:rsid w:val="001B0142"/>
    <w:rsid w:val="001C4B95"/>
    <w:rsid w:val="001E09F8"/>
    <w:rsid w:val="001E59E9"/>
    <w:rsid w:val="001F5E66"/>
    <w:rsid w:val="002065A3"/>
    <w:rsid w:val="002165C3"/>
    <w:rsid w:val="002440B8"/>
    <w:rsid w:val="002457A7"/>
    <w:rsid w:val="00250D18"/>
    <w:rsid w:val="00257783"/>
    <w:rsid w:val="00267E15"/>
    <w:rsid w:val="002713AF"/>
    <w:rsid w:val="00280928"/>
    <w:rsid w:val="002818A2"/>
    <w:rsid w:val="00287000"/>
    <w:rsid w:val="00290B61"/>
    <w:rsid w:val="00294865"/>
    <w:rsid w:val="002E1FF0"/>
    <w:rsid w:val="002E230B"/>
    <w:rsid w:val="002E2B78"/>
    <w:rsid w:val="002E2BDA"/>
    <w:rsid w:val="002E4794"/>
    <w:rsid w:val="003060FB"/>
    <w:rsid w:val="003131C3"/>
    <w:rsid w:val="00344261"/>
    <w:rsid w:val="00346879"/>
    <w:rsid w:val="0035163B"/>
    <w:rsid w:val="00365B52"/>
    <w:rsid w:val="00370C2D"/>
    <w:rsid w:val="00374015"/>
    <w:rsid w:val="00393801"/>
    <w:rsid w:val="003A4857"/>
    <w:rsid w:val="003A6A9E"/>
    <w:rsid w:val="003B13D8"/>
    <w:rsid w:val="003B2035"/>
    <w:rsid w:val="003B6A0C"/>
    <w:rsid w:val="003E08B1"/>
    <w:rsid w:val="003E5FE6"/>
    <w:rsid w:val="003F1FBA"/>
    <w:rsid w:val="003F2D81"/>
    <w:rsid w:val="003F372A"/>
    <w:rsid w:val="003F4BAE"/>
    <w:rsid w:val="00417429"/>
    <w:rsid w:val="00426F14"/>
    <w:rsid w:val="00430CC7"/>
    <w:rsid w:val="00437322"/>
    <w:rsid w:val="00440901"/>
    <w:rsid w:val="00446197"/>
    <w:rsid w:val="00453AA5"/>
    <w:rsid w:val="00455064"/>
    <w:rsid w:val="004606B6"/>
    <w:rsid w:val="00463B88"/>
    <w:rsid w:val="00476C33"/>
    <w:rsid w:val="00481A56"/>
    <w:rsid w:val="0048575A"/>
    <w:rsid w:val="00490DFC"/>
    <w:rsid w:val="00492C3B"/>
    <w:rsid w:val="0049500E"/>
    <w:rsid w:val="004965B7"/>
    <w:rsid w:val="004C0246"/>
    <w:rsid w:val="004C30D4"/>
    <w:rsid w:val="004F44EA"/>
    <w:rsid w:val="004F48D0"/>
    <w:rsid w:val="00502E41"/>
    <w:rsid w:val="0051041D"/>
    <w:rsid w:val="00516F52"/>
    <w:rsid w:val="0052206F"/>
    <w:rsid w:val="00532F53"/>
    <w:rsid w:val="00534453"/>
    <w:rsid w:val="005362F8"/>
    <w:rsid w:val="00542213"/>
    <w:rsid w:val="00544055"/>
    <w:rsid w:val="005441A8"/>
    <w:rsid w:val="00565190"/>
    <w:rsid w:val="00566033"/>
    <w:rsid w:val="00577B84"/>
    <w:rsid w:val="00581DEA"/>
    <w:rsid w:val="0058555D"/>
    <w:rsid w:val="00585DE7"/>
    <w:rsid w:val="005919D7"/>
    <w:rsid w:val="005A4E7E"/>
    <w:rsid w:val="005C06B4"/>
    <w:rsid w:val="005C5D40"/>
    <w:rsid w:val="005E2153"/>
    <w:rsid w:val="005E3FDB"/>
    <w:rsid w:val="005E5142"/>
    <w:rsid w:val="005F6958"/>
    <w:rsid w:val="005F6F39"/>
    <w:rsid w:val="00602B78"/>
    <w:rsid w:val="006203ED"/>
    <w:rsid w:val="006213CF"/>
    <w:rsid w:val="00623732"/>
    <w:rsid w:val="00645660"/>
    <w:rsid w:val="0065400A"/>
    <w:rsid w:val="00664082"/>
    <w:rsid w:val="006658AF"/>
    <w:rsid w:val="00667939"/>
    <w:rsid w:val="00676D65"/>
    <w:rsid w:val="00682C98"/>
    <w:rsid w:val="00697458"/>
    <w:rsid w:val="006A7676"/>
    <w:rsid w:val="006B33BE"/>
    <w:rsid w:val="006C4FF4"/>
    <w:rsid w:val="006C5F92"/>
    <w:rsid w:val="006D3218"/>
    <w:rsid w:val="006D72E8"/>
    <w:rsid w:val="006F3FAA"/>
    <w:rsid w:val="00703FEE"/>
    <w:rsid w:val="00706931"/>
    <w:rsid w:val="0071286C"/>
    <w:rsid w:val="00714C8B"/>
    <w:rsid w:val="0071767C"/>
    <w:rsid w:val="00717DB9"/>
    <w:rsid w:val="0072552D"/>
    <w:rsid w:val="00735FB0"/>
    <w:rsid w:val="007403F3"/>
    <w:rsid w:val="007433FF"/>
    <w:rsid w:val="00746B8E"/>
    <w:rsid w:val="007819DE"/>
    <w:rsid w:val="00782246"/>
    <w:rsid w:val="007A47FA"/>
    <w:rsid w:val="007A7407"/>
    <w:rsid w:val="007B1951"/>
    <w:rsid w:val="007B75F8"/>
    <w:rsid w:val="007E569C"/>
    <w:rsid w:val="007F3861"/>
    <w:rsid w:val="007F4EED"/>
    <w:rsid w:val="008011ED"/>
    <w:rsid w:val="0080565F"/>
    <w:rsid w:val="008314CE"/>
    <w:rsid w:val="00833655"/>
    <w:rsid w:val="00876BF9"/>
    <w:rsid w:val="008A78C2"/>
    <w:rsid w:val="008B75B0"/>
    <w:rsid w:val="008C00D4"/>
    <w:rsid w:val="008E3396"/>
    <w:rsid w:val="008E68DE"/>
    <w:rsid w:val="008F2673"/>
    <w:rsid w:val="00905A28"/>
    <w:rsid w:val="00920CC9"/>
    <w:rsid w:val="009233BD"/>
    <w:rsid w:val="00944BF9"/>
    <w:rsid w:val="009470A4"/>
    <w:rsid w:val="00950BE1"/>
    <w:rsid w:val="0095211D"/>
    <w:rsid w:val="0095534C"/>
    <w:rsid w:val="009557BA"/>
    <w:rsid w:val="00960D27"/>
    <w:rsid w:val="00970F27"/>
    <w:rsid w:val="009858CF"/>
    <w:rsid w:val="009A2E38"/>
    <w:rsid w:val="009C3B5E"/>
    <w:rsid w:val="009F4D71"/>
    <w:rsid w:val="00A0017A"/>
    <w:rsid w:val="00A10A79"/>
    <w:rsid w:val="00A10E72"/>
    <w:rsid w:val="00A23F7D"/>
    <w:rsid w:val="00A24139"/>
    <w:rsid w:val="00A245D4"/>
    <w:rsid w:val="00A268B2"/>
    <w:rsid w:val="00A4035B"/>
    <w:rsid w:val="00A63CD2"/>
    <w:rsid w:val="00A6406E"/>
    <w:rsid w:val="00A70C08"/>
    <w:rsid w:val="00A7625B"/>
    <w:rsid w:val="00A85F2D"/>
    <w:rsid w:val="00A927FC"/>
    <w:rsid w:val="00A934A9"/>
    <w:rsid w:val="00AA12DF"/>
    <w:rsid w:val="00AB2DB5"/>
    <w:rsid w:val="00AB6298"/>
    <w:rsid w:val="00AC492B"/>
    <w:rsid w:val="00AD2DDD"/>
    <w:rsid w:val="00AD5B8C"/>
    <w:rsid w:val="00AE60DC"/>
    <w:rsid w:val="00B06C46"/>
    <w:rsid w:val="00B07D48"/>
    <w:rsid w:val="00B22768"/>
    <w:rsid w:val="00B304E3"/>
    <w:rsid w:val="00B427DB"/>
    <w:rsid w:val="00B43A3C"/>
    <w:rsid w:val="00B43F78"/>
    <w:rsid w:val="00B47589"/>
    <w:rsid w:val="00B5645D"/>
    <w:rsid w:val="00B648E4"/>
    <w:rsid w:val="00B713F3"/>
    <w:rsid w:val="00B83A25"/>
    <w:rsid w:val="00B87CE9"/>
    <w:rsid w:val="00B94685"/>
    <w:rsid w:val="00BB5F44"/>
    <w:rsid w:val="00BB7360"/>
    <w:rsid w:val="00BC569D"/>
    <w:rsid w:val="00BD5FED"/>
    <w:rsid w:val="00BD7135"/>
    <w:rsid w:val="00BE27A8"/>
    <w:rsid w:val="00BF6960"/>
    <w:rsid w:val="00C00961"/>
    <w:rsid w:val="00C14E9B"/>
    <w:rsid w:val="00C20D0D"/>
    <w:rsid w:val="00C326FB"/>
    <w:rsid w:val="00C3626A"/>
    <w:rsid w:val="00C55DF3"/>
    <w:rsid w:val="00C762AC"/>
    <w:rsid w:val="00C8178B"/>
    <w:rsid w:val="00C9376A"/>
    <w:rsid w:val="00CA44D2"/>
    <w:rsid w:val="00CA4AE8"/>
    <w:rsid w:val="00CA7180"/>
    <w:rsid w:val="00CD5CF5"/>
    <w:rsid w:val="00CE1A79"/>
    <w:rsid w:val="00CE5D04"/>
    <w:rsid w:val="00D05179"/>
    <w:rsid w:val="00D21054"/>
    <w:rsid w:val="00D50D20"/>
    <w:rsid w:val="00D548B0"/>
    <w:rsid w:val="00D65702"/>
    <w:rsid w:val="00D84611"/>
    <w:rsid w:val="00D94D63"/>
    <w:rsid w:val="00D96FCF"/>
    <w:rsid w:val="00DA528F"/>
    <w:rsid w:val="00DA62EB"/>
    <w:rsid w:val="00DB3DEC"/>
    <w:rsid w:val="00DB5B98"/>
    <w:rsid w:val="00DE29DD"/>
    <w:rsid w:val="00DF2D79"/>
    <w:rsid w:val="00E13A84"/>
    <w:rsid w:val="00E24583"/>
    <w:rsid w:val="00E27B05"/>
    <w:rsid w:val="00E30357"/>
    <w:rsid w:val="00E34E0E"/>
    <w:rsid w:val="00E439CC"/>
    <w:rsid w:val="00E60A4C"/>
    <w:rsid w:val="00E96098"/>
    <w:rsid w:val="00EA60EB"/>
    <w:rsid w:val="00EB124A"/>
    <w:rsid w:val="00EE19AB"/>
    <w:rsid w:val="00EE432F"/>
    <w:rsid w:val="00EF239E"/>
    <w:rsid w:val="00EF3012"/>
    <w:rsid w:val="00F12BC3"/>
    <w:rsid w:val="00F14806"/>
    <w:rsid w:val="00F17DEB"/>
    <w:rsid w:val="00F226A3"/>
    <w:rsid w:val="00F275BD"/>
    <w:rsid w:val="00F31B89"/>
    <w:rsid w:val="00F330F2"/>
    <w:rsid w:val="00F364C0"/>
    <w:rsid w:val="00F42EAD"/>
    <w:rsid w:val="00F464D3"/>
    <w:rsid w:val="00F60659"/>
    <w:rsid w:val="00F6266F"/>
    <w:rsid w:val="00F67322"/>
    <w:rsid w:val="00F72860"/>
    <w:rsid w:val="00F83C35"/>
    <w:rsid w:val="00F90B94"/>
    <w:rsid w:val="00F96F73"/>
    <w:rsid w:val="00FA060B"/>
    <w:rsid w:val="00FB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9E0109A-10FE-4E3F-AF5F-3161DC55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53"/>
    <w:pPr>
      <w:suppressAutoHyphens/>
    </w:pPr>
    <w:rPr>
      <w:sz w:val="24"/>
      <w:szCs w:val="24"/>
      <w:lang w:eastAsia="ar-SA"/>
    </w:rPr>
  </w:style>
  <w:style w:type="paragraph" w:styleId="1">
    <w:name w:val="heading 1"/>
    <w:basedOn w:val="a"/>
    <w:next w:val="a"/>
    <w:link w:val="10"/>
    <w:qFormat/>
    <w:rsid w:val="005E2153"/>
    <w:pPr>
      <w:keepNext/>
      <w:numPr>
        <w:numId w:val="1"/>
      </w:numPr>
      <w:outlineLvl w:val="0"/>
    </w:pPr>
    <w:rPr>
      <w:b/>
      <w:bCs/>
    </w:rPr>
  </w:style>
  <w:style w:type="paragraph" w:styleId="2">
    <w:name w:val="heading 2"/>
    <w:basedOn w:val="a"/>
    <w:next w:val="a"/>
    <w:link w:val="20"/>
    <w:semiHidden/>
    <w:unhideWhenUsed/>
    <w:qFormat/>
    <w:rsid w:val="00A6406E"/>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6406E"/>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A6406E"/>
    <w:pPr>
      <w:keepNext/>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A6406E"/>
    <w:pPr>
      <w:suppressAutoHyphens w:val="0"/>
      <w:spacing w:before="240" w:after="60"/>
      <w:outlineLvl w:val="4"/>
    </w:pPr>
    <w:rPr>
      <w:b/>
      <w:bCs/>
      <w:i/>
      <w:iCs/>
      <w:sz w:val="26"/>
      <w:szCs w:val="26"/>
      <w:lang w:eastAsia="ru-RU"/>
    </w:rPr>
  </w:style>
  <w:style w:type="paragraph" w:styleId="7">
    <w:name w:val="heading 7"/>
    <w:basedOn w:val="a"/>
    <w:next w:val="a"/>
    <w:link w:val="70"/>
    <w:uiPriority w:val="99"/>
    <w:semiHidden/>
    <w:unhideWhenUsed/>
    <w:qFormat/>
    <w:rsid w:val="00A6406E"/>
    <w:pPr>
      <w:suppressAutoHyphens w:val="0"/>
      <w:spacing w:before="240" w:after="60"/>
      <w:outlineLvl w:val="6"/>
    </w:pPr>
    <w:rPr>
      <w:lang w:eastAsia="ru-RU"/>
    </w:rPr>
  </w:style>
  <w:style w:type="paragraph" w:styleId="8">
    <w:name w:val="heading 8"/>
    <w:basedOn w:val="a"/>
    <w:next w:val="a"/>
    <w:link w:val="80"/>
    <w:uiPriority w:val="99"/>
    <w:semiHidden/>
    <w:unhideWhenUsed/>
    <w:qFormat/>
    <w:rsid w:val="00A6406E"/>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406E"/>
    <w:rPr>
      <w:b/>
      <w:bCs/>
      <w:sz w:val="24"/>
      <w:szCs w:val="24"/>
      <w:lang w:eastAsia="ar-SA"/>
    </w:rPr>
  </w:style>
  <w:style w:type="character" w:customStyle="1" w:styleId="20">
    <w:name w:val="Заголовок 2 Знак"/>
    <w:link w:val="2"/>
    <w:semiHidden/>
    <w:rsid w:val="00A6406E"/>
    <w:rPr>
      <w:rFonts w:ascii="Cambria" w:eastAsia="Times New Roman" w:hAnsi="Cambria" w:cs="Times New Roman"/>
      <w:b/>
      <w:bCs/>
      <w:color w:val="4F81BD"/>
      <w:sz w:val="26"/>
      <w:szCs w:val="26"/>
      <w:lang w:eastAsia="ar-SA"/>
    </w:rPr>
  </w:style>
  <w:style w:type="character" w:customStyle="1" w:styleId="30">
    <w:name w:val="Заголовок 3 Знак"/>
    <w:link w:val="3"/>
    <w:semiHidden/>
    <w:rsid w:val="00A6406E"/>
    <w:rPr>
      <w:rFonts w:ascii="Cambria" w:eastAsia="Times New Roman" w:hAnsi="Cambria" w:cs="Times New Roman"/>
      <w:b/>
      <w:bCs/>
      <w:color w:val="4F81BD"/>
      <w:sz w:val="24"/>
      <w:szCs w:val="24"/>
      <w:lang w:eastAsia="ar-SA"/>
    </w:rPr>
  </w:style>
  <w:style w:type="character" w:customStyle="1" w:styleId="11">
    <w:name w:val="Основной шрифт абзаца1"/>
    <w:rsid w:val="005E2153"/>
  </w:style>
  <w:style w:type="paragraph" w:customStyle="1" w:styleId="a3">
    <w:name w:val="Заголовок"/>
    <w:basedOn w:val="a"/>
    <w:next w:val="a4"/>
    <w:rsid w:val="005E2153"/>
    <w:pPr>
      <w:keepNext/>
      <w:spacing w:before="240" w:after="120"/>
    </w:pPr>
    <w:rPr>
      <w:rFonts w:ascii="Arial" w:eastAsia="MS Mincho" w:hAnsi="Arial" w:cs="Tahoma"/>
      <w:sz w:val="28"/>
      <w:szCs w:val="28"/>
    </w:rPr>
  </w:style>
  <w:style w:type="paragraph" w:styleId="a4">
    <w:name w:val="Body Text"/>
    <w:basedOn w:val="a"/>
    <w:link w:val="a5"/>
    <w:uiPriority w:val="99"/>
    <w:rsid w:val="005E2153"/>
    <w:pPr>
      <w:spacing w:after="120"/>
    </w:pPr>
  </w:style>
  <w:style w:type="character" w:customStyle="1" w:styleId="a5">
    <w:name w:val="Основной текст Знак"/>
    <w:link w:val="a4"/>
    <w:uiPriority w:val="99"/>
    <w:rsid w:val="00950BE1"/>
    <w:rPr>
      <w:sz w:val="24"/>
      <w:szCs w:val="24"/>
      <w:lang w:eastAsia="ar-SA"/>
    </w:rPr>
  </w:style>
  <w:style w:type="paragraph" w:styleId="a6">
    <w:name w:val="List"/>
    <w:basedOn w:val="a4"/>
    <w:rsid w:val="005E2153"/>
    <w:rPr>
      <w:rFonts w:ascii="Arial" w:hAnsi="Arial" w:cs="Tahoma"/>
    </w:rPr>
  </w:style>
  <w:style w:type="paragraph" w:customStyle="1" w:styleId="12">
    <w:name w:val="Название1"/>
    <w:basedOn w:val="a"/>
    <w:rsid w:val="005E2153"/>
    <w:pPr>
      <w:suppressLineNumbers/>
      <w:spacing w:before="120" w:after="120"/>
    </w:pPr>
    <w:rPr>
      <w:rFonts w:ascii="Arial" w:hAnsi="Arial" w:cs="Tahoma"/>
      <w:i/>
      <w:iCs/>
      <w:sz w:val="20"/>
    </w:rPr>
  </w:style>
  <w:style w:type="paragraph" w:customStyle="1" w:styleId="13">
    <w:name w:val="Указатель1"/>
    <w:basedOn w:val="a"/>
    <w:rsid w:val="005E2153"/>
    <w:pPr>
      <w:suppressLineNumbers/>
    </w:pPr>
    <w:rPr>
      <w:rFonts w:ascii="Arial" w:hAnsi="Arial" w:cs="Tahoma"/>
    </w:rPr>
  </w:style>
  <w:style w:type="paragraph" w:styleId="a7">
    <w:name w:val="footer"/>
    <w:basedOn w:val="a"/>
    <w:link w:val="a8"/>
    <w:uiPriority w:val="99"/>
    <w:rsid w:val="005E2153"/>
    <w:pPr>
      <w:tabs>
        <w:tab w:val="center" w:pos="4677"/>
        <w:tab w:val="right" w:pos="9355"/>
      </w:tabs>
    </w:pPr>
  </w:style>
  <w:style w:type="character" w:customStyle="1" w:styleId="a8">
    <w:name w:val="Нижний колонтитул Знак"/>
    <w:link w:val="a7"/>
    <w:uiPriority w:val="99"/>
    <w:rsid w:val="00A6406E"/>
    <w:rPr>
      <w:sz w:val="24"/>
      <w:szCs w:val="24"/>
      <w:lang w:eastAsia="ar-SA"/>
    </w:rPr>
  </w:style>
  <w:style w:type="paragraph" w:styleId="a9">
    <w:name w:val="Body Text Indent"/>
    <w:basedOn w:val="a"/>
    <w:link w:val="aa"/>
    <w:uiPriority w:val="99"/>
    <w:rsid w:val="005E2153"/>
    <w:pPr>
      <w:ind w:firstLine="708"/>
    </w:pPr>
    <w:rPr>
      <w:sz w:val="26"/>
    </w:rPr>
  </w:style>
  <w:style w:type="character" w:customStyle="1" w:styleId="aa">
    <w:name w:val="Основной текст с отступом Знак"/>
    <w:link w:val="a9"/>
    <w:uiPriority w:val="99"/>
    <w:rsid w:val="00A6406E"/>
    <w:rPr>
      <w:sz w:val="26"/>
      <w:szCs w:val="24"/>
      <w:lang w:eastAsia="ar-SA"/>
    </w:rPr>
  </w:style>
  <w:style w:type="paragraph" w:styleId="ab">
    <w:name w:val="header"/>
    <w:basedOn w:val="a"/>
    <w:link w:val="ac"/>
    <w:uiPriority w:val="99"/>
    <w:rsid w:val="005E2153"/>
    <w:pPr>
      <w:tabs>
        <w:tab w:val="center" w:pos="4677"/>
        <w:tab w:val="right" w:pos="9355"/>
      </w:tabs>
    </w:pPr>
  </w:style>
  <w:style w:type="character" w:customStyle="1" w:styleId="ac">
    <w:name w:val="Верхний колонтитул Знак"/>
    <w:link w:val="ab"/>
    <w:uiPriority w:val="99"/>
    <w:rsid w:val="002065A3"/>
    <w:rPr>
      <w:sz w:val="24"/>
      <w:szCs w:val="24"/>
      <w:lang w:eastAsia="ar-SA"/>
    </w:rPr>
  </w:style>
  <w:style w:type="paragraph" w:customStyle="1" w:styleId="ad">
    <w:name w:val="Содержимое таблицы"/>
    <w:basedOn w:val="a"/>
    <w:rsid w:val="005E2153"/>
    <w:pPr>
      <w:suppressLineNumbers/>
    </w:pPr>
  </w:style>
  <w:style w:type="paragraph" w:customStyle="1" w:styleId="ae">
    <w:name w:val="Заголовок таблицы"/>
    <w:basedOn w:val="ad"/>
    <w:rsid w:val="005E2153"/>
    <w:pPr>
      <w:jc w:val="center"/>
    </w:pPr>
    <w:rPr>
      <w:b/>
      <w:bCs/>
    </w:rPr>
  </w:style>
  <w:style w:type="paragraph" w:styleId="af">
    <w:name w:val="Balloon Text"/>
    <w:basedOn w:val="a"/>
    <w:link w:val="af0"/>
    <w:uiPriority w:val="99"/>
    <w:semiHidden/>
    <w:unhideWhenUsed/>
    <w:rsid w:val="00287000"/>
    <w:rPr>
      <w:rFonts w:ascii="Tahoma" w:hAnsi="Tahoma" w:cs="Tahoma"/>
      <w:sz w:val="16"/>
      <w:szCs w:val="16"/>
    </w:rPr>
  </w:style>
  <w:style w:type="character" w:customStyle="1" w:styleId="af0">
    <w:name w:val="Текст выноски Знак"/>
    <w:link w:val="af"/>
    <w:uiPriority w:val="99"/>
    <w:semiHidden/>
    <w:rsid w:val="00287000"/>
    <w:rPr>
      <w:rFonts w:ascii="Tahoma" w:hAnsi="Tahoma" w:cs="Tahoma"/>
      <w:sz w:val="16"/>
      <w:szCs w:val="16"/>
      <w:lang w:eastAsia="ar-SA"/>
    </w:rPr>
  </w:style>
  <w:style w:type="character" w:customStyle="1" w:styleId="40">
    <w:name w:val="Заголовок 4 Знак"/>
    <w:link w:val="4"/>
    <w:semiHidden/>
    <w:rsid w:val="00A6406E"/>
    <w:rPr>
      <w:b/>
      <w:bCs/>
      <w:sz w:val="28"/>
      <w:szCs w:val="28"/>
    </w:rPr>
  </w:style>
  <w:style w:type="character" w:customStyle="1" w:styleId="50">
    <w:name w:val="Заголовок 5 Знак"/>
    <w:link w:val="5"/>
    <w:semiHidden/>
    <w:rsid w:val="00A6406E"/>
    <w:rPr>
      <w:b/>
      <w:bCs/>
      <w:i/>
      <w:iCs/>
      <w:sz w:val="26"/>
      <w:szCs w:val="26"/>
    </w:rPr>
  </w:style>
  <w:style w:type="character" w:customStyle="1" w:styleId="70">
    <w:name w:val="Заголовок 7 Знак"/>
    <w:link w:val="7"/>
    <w:uiPriority w:val="99"/>
    <w:semiHidden/>
    <w:rsid w:val="00A6406E"/>
    <w:rPr>
      <w:sz w:val="24"/>
      <w:szCs w:val="24"/>
    </w:rPr>
  </w:style>
  <w:style w:type="character" w:customStyle="1" w:styleId="80">
    <w:name w:val="Заголовок 8 Знак"/>
    <w:link w:val="8"/>
    <w:uiPriority w:val="99"/>
    <w:semiHidden/>
    <w:rsid w:val="00A6406E"/>
    <w:rPr>
      <w:i/>
      <w:iCs/>
      <w:sz w:val="24"/>
      <w:szCs w:val="24"/>
    </w:rPr>
  </w:style>
  <w:style w:type="character" w:styleId="af1">
    <w:name w:val="Hyperlink"/>
    <w:unhideWhenUsed/>
    <w:rsid w:val="00A6406E"/>
    <w:rPr>
      <w:color w:val="0000FF"/>
      <w:u w:val="single"/>
    </w:rPr>
  </w:style>
  <w:style w:type="character" w:styleId="af2">
    <w:name w:val="FollowedHyperlink"/>
    <w:uiPriority w:val="99"/>
    <w:semiHidden/>
    <w:unhideWhenUsed/>
    <w:rsid w:val="00A6406E"/>
    <w:rPr>
      <w:color w:val="800080"/>
      <w:u w:val="single"/>
    </w:rPr>
  </w:style>
  <w:style w:type="paragraph" w:styleId="af3">
    <w:name w:val="Normal (Web)"/>
    <w:basedOn w:val="a"/>
    <w:uiPriority w:val="99"/>
    <w:semiHidden/>
    <w:unhideWhenUsed/>
    <w:rsid w:val="00A6406E"/>
    <w:pPr>
      <w:suppressAutoHyphens w:val="0"/>
      <w:spacing w:before="100" w:beforeAutospacing="1" w:after="119"/>
    </w:pPr>
    <w:rPr>
      <w:color w:val="000000"/>
      <w:lang w:eastAsia="ru-RU"/>
    </w:rPr>
  </w:style>
  <w:style w:type="paragraph" w:styleId="af4">
    <w:name w:val="footnote text"/>
    <w:basedOn w:val="a"/>
    <w:link w:val="af5"/>
    <w:uiPriority w:val="99"/>
    <w:semiHidden/>
    <w:unhideWhenUsed/>
    <w:rsid w:val="00A6406E"/>
    <w:pPr>
      <w:suppressAutoHyphens w:val="0"/>
    </w:pPr>
    <w:rPr>
      <w:sz w:val="20"/>
      <w:szCs w:val="20"/>
    </w:rPr>
  </w:style>
  <w:style w:type="character" w:customStyle="1" w:styleId="af5">
    <w:name w:val="Текст сноски Знак"/>
    <w:basedOn w:val="a0"/>
    <w:link w:val="af4"/>
    <w:uiPriority w:val="99"/>
    <w:semiHidden/>
    <w:rsid w:val="00A6406E"/>
  </w:style>
  <w:style w:type="paragraph" w:styleId="21">
    <w:name w:val="List Number 2"/>
    <w:basedOn w:val="a"/>
    <w:uiPriority w:val="99"/>
    <w:semiHidden/>
    <w:unhideWhenUsed/>
    <w:rsid w:val="00A6406E"/>
    <w:pPr>
      <w:tabs>
        <w:tab w:val="num" w:pos="432"/>
      </w:tabs>
      <w:suppressAutoHyphens w:val="0"/>
      <w:spacing w:after="200" w:line="276" w:lineRule="auto"/>
      <w:ind w:left="432" w:hanging="432"/>
      <w:contextualSpacing/>
    </w:pPr>
    <w:rPr>
      <w:rFonts w:ascii="Calibri" w:eastAsia="Calibri" w:hAnsi="Calibri"/>
      <w:sz w:val="22"/>
      <w:szCs w:val="22"/>
      <w:lang w:eastAsia="en-US"/>
    </w:rPr>
  </w:style>
  <w:style w:type="paragraph" w:styleId="af6">
    <w:name w:val="Title"/>
    <w:basedOn w:val="a"/>
    <w:link w:val="af7"/>
    <w:qFormat/>
    <w:rsid w:val="00A6406E"/>
    <w:pPr>
      <w:suppressAutoHyphens w:val="0"/>
      <w:jc w:val="center"/>
    </w:pPr>
    <w:rPr>
      <w:b/>
      <w:bCs/>
      <w:i/>
      <w:iCs/>
      <w:lang w:eastAsia="ru-RU"/>
    </w:rPr>
  </w:style>
  <w:style w:type="character" w:customStyle="1" w:styleId="af7">
    <w:name w:val="Название Знак"/>
    <w:link w:val="af6"/>
    <w:uiPriority w:val="99"/>
    <w:rsid w:val="00A6406E"/>
    <w:rPr>
      <w:b/>
      <w:bCs/>
      <w:i/>
      <w:iCs/>
      <w:sz w:val="24"/>
      <w:szCs w:val="24"/>
    </w:rPr>
  </w:style>
  <w:style w:type="character" w:customStyle="1" w:styleId="22">
    <w:name w:val="Основной текст 2 Знак"/>
    <w:link w:val="23"/>
    <w:uiPriority w:val="99"/>
    <w:semiHidden/>
    <w:rsid w:val="00A6406E"/>
    <w:rPr>
      <w:rFonts w:ascii="Calibri" w:eastAsia="Calibri" w:hAnsi="Calibri"/>
    </w:rPr>
  </w:style>
  <w:style w:type="paragraph" w:styleId="23">
    <w:name w:val="Body Text 2"/>
    <w:basedOn w:val="a"/>
    <w:link w:val="22"/>
    <w:uiPriority w:val="99"/>
    <w:semiHidden/>
    <w:unhideWhenUsed/>
    <w:rsid w:val="00A6406E"/>
    <w:pPr>
      <w:suppressAutoHyphens w:val="0"/>
      <w:spacing w:after="120" w:line="480" w:lineRule="auto"/>
    </w:pPr>
    <w:rPr>
      <w:rFonts w:ascii="Calibri" w:eastAsia="Calibri" w:hAnsi="Calibri"/>
      <w:sz w:val="20"/>
      <w:szCs w:val="20"/>
    </w:rPr>
  </w:style>
  <w:style w:type="paragraph" w:styleId="24">
    <w:name w:val="Body Text Indent 2"/>
    <w:basedOn w:val="a"/>
    <w:link w:val="25"/>
    <w:uiPriority w:val="99"/>
    <w:semiHidden/>
    <w:unhideWhenUsed/>
    <w:rsid w:val="00A6406E"/>
    <w:pPr>
      <w:suppressAutoHyphens w:val="0"/>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rsid w:val="00A6406E"/>
    <w:rPr>
      <w:rFonts w:ascii="Calibri" w:eastAsia="Calibri" w:hAnsi="Calibri"/>
    </w:rPr>
  </w:style>
  <w:style w:type="paragraph" w:styleId="31">
    <w:name w:val="Body Text Indent 3"/>
    <w:basedOn w:val="a"/>
    <w:link w:val="32"/>
    <w:uiPriority w:val="99"/>
    <w:semiHidden/>
    <w:unhideWhenUsed/>
    <w:rsid w:val="00A6406E"/>
    <w:pPr>
      <w:suppressAutoHyphens w:val="0"/>
      <w:ind w:firstLine="540"/>
      <w:jc w:val="both"/>
    </w:pPr>
    <w:rPr>
      <w:sz w:val="28"/>
      <w:szCs w:val="26"/>
      <w:lang w:eastAsia="ru-RU"/>
    </w:rPr>
  </w:style>
  <w:style w:type="character" w:customStyle="1" w:styleId="32">
    <w:name w:val="Основной текст с отступом 3 Знак"/>
    <w:link w:val="31"/>
    <w:uiPriority w:val="99"/>
    <w:semiHidden/>
    <w:rsid w:val="00A6406E"/>
    <w:rPr>
      <w:sz w:val="28"/>
      <w:szCs w:val="26"/>
    </w:rPr>
  </w:style>
  <w:style w:type="character" w:customStyle="1" w:styleId="af8">
    <w:name w:val="Схема документа Знак"/>
    <w:link w:val="af9"/>
    <w:uiPriority w:val="99"/>
    <w:semiHidden/>
    <w:rsid w:val="00A6406E"/>
    <w:rPr>
      <w:rFonts w:ascii="Tahoma" w:hAnsi="Tahoma"/>
      <w:sz w:val="24"/>
      <w:szCs w:val="24"/>
      <w:shd w:val="clear" w:color="auto" w:fill="000080"/>
    </w:rPr>
  </w:style>
  <w:style w:type="paragraph" w:styleId="af9">
    <w:name w:val="Document Map"/>
    <w:basedOn w:val="a"/>
    <w:link w:val="af8"/>
    <w:uiPriority w:val="99"/>
    <w:semiHidden/>
    <w:unhideWhenUsed/>
    <w:rsid w:val="00A6406E"/>
    <w:pPr>
      <w:shd w:val="clear" w:color="auto" w:fill="000080"/>
      <w:suppressAutoHyphens w:val="0"/>
    </w:pPr>
    <w:rPr>
      <w:rFonts w:ascii="Tahoma" w:hAnsi="Tahoma"/>
      <w:lang w:eastAsia="ru-RU"/>
    </w:rPr>
  </w:style>
  <w:style w:type="paragraph" w:customStyle="1" w:styleId="14">
    <w:name w:val="Стиль1"/>
    <w:basedOn w:val="a"/>
    <w:uiPriority w:val="99"/>
    <w:rsid w:val="00A6406E"/>
    <w:pPr>
      <w:keepNext/>
      <w:keepLines/>
      <w:widowControl w:val="0"/>
      <w:suppressLineNumbers/>
      <w:tabs>
        <w:tab w:val="num" w:pos="432"/>
      </w:tabs>
      <w:spacing w:after="60"/>
      <w:ind w:left="432" w:hanging="432"/>
    </w:pPr>
    <w:rPr>
      <w:b/>
      <w:sz w:val="28"/>
      <w:lang w:eastAsia="ru-RU"/>
    </w:rPr>
  </w:style>
  <w:style w:type="paragraph" w:customStyle="1" w:styleId="26">
    <w:name w:val="Стиль2"/>
    <w:basedOn w:val="21"/>
    <w:uiPriority w:val="99"/>
    <w:rsid w:val="00A6406E"/>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b/>
      <w:sz w:val="24"/>
      <w:szCs w:val="20"/>
      <w:lang w:eastAsia="ru-RU"/>
    </w:rPr>
  </w:style>
  <w:style w:type="paragraph" w:customStyle="1" w:styleId="33">
    <w:name w:val="Стиль3"/>
    <w:basedOn w:val="24"/>
    <w:uiPriority w:val="99"/>
    <w:rsid w:val="00A6406E"/>
    <w:pPr>
      <w:tabs>
        <w:tab w:val="num" w:pos="720"/>
      </w:tabs>
      <w:ind w:hanging="720"/>
    </w:pPr>
  </w:style>
  <w:style w:type="paragraph" w:customStyle="1" w:styleId="ConsPlusNormal">
    <w:name w:val="ConsPlusNormal"/>
    <w:rsid w:val="00A6406E"/>
    <w:pPr>
      <w:widowControl w:val="0"/>
      <w:autoSpaceDE w:val="0"/>
      <w:autoSpaceDN w:val="0"/>
      <w:adjustRightInd w:val="0"/>
      <w:ind w:firstLine="720"/>
    </w:pPr>
    <w:rPr>
      <w:rFonts w:ascii="Arial" w:hAnsi="Arial" w:cs="Arial"/>
      <w:szCs w:val="24"/>
    </w:rPr>
  </w:style>
  <w:style w:type="paragraph" w:customStyle="1" w:styleId="ConsPlusNonformat">
    <w:name w:val="ConsPlusNonformat"/>
    <w:uiPriority w:val="99"/>
    <w:rsid w:val="00A6406E"/>
    <w:pPr>
      <w:widowControl w:val="0"/>
      <w:autoSpaceDE w:val="0"/>
      <w:autoSpaceDN w:val="0"/>
      <w:adjustRightInd w:val="0"/>
    </w:pPr>
    <w:rPr>
      <w:rFonts w:ascii="Courier New" w:hAnsi="Courier New" w:cs="Courier New"/>
      <w:szCs w:val="24"/>
    </w:rPr>
  </w:style>
  <w:style w:type="paragraph" w:customStyle="1" w:styleId="afa">
    <w:name w:val="Знак"/>
    <w:basedOn w:val="a"/>
    <w:uiPriority w:val="99"/>
    <w:rsid w:val="00A6406E"/>
    <w:pPr>
      <w:widowControl w:val="0"/>
      <w:suppressAutoHyphens w:val="0"/>
      <w:autoSpaceDE w:val="0"/>
      <w:autoSpaceDN w:val="0"/>
      <w:adjustRightInd w:val="0"/>
      <w:spacing w:after="160" w:line="240" w:lineRule="exact"/>
    </w:pPr>
    <w:rPr>
      <w:rFonts w:ascii="Verdana" w:hAnsi="Verdana" w:cs="Verdana"/>
      <w:sz w:val="20"/>
      <w:szCs w:val="20"/>
      <w:lang w:val="en-US" w:eastAsia="en-US"/>
    </w:rPr>
  </w:style>
  <w:style w:type="paragraph" w:customStyle="1" w:styleId="ConsPlusTitle">
    <w:name w:val="ConsPlusTitle"/>
    <w:rsid w:val="00A6406E"/>
    <w:pPr>
      <w:widowControl w:val="0"/>
      <w:autoSpaceDE w:val="0"/>
      <w:autoSpaceDN w:val="0"/>
      <w:adjustRightInd w:val="0"/>
    </w:pPr>
    <w:rPr>
      <w:rFonts w:ascii="Arial" w:hAnsi="Arial" w:cs="Arial"/>
      <w:b/>
      <w:bCs/>
    </w:rPr>
  </w:style>
  <w:style w:type="paragraph" w:customStyle="1" w:styleId="afb">
    <w:name w:val="яяяяяяяя"/>
    <w:basedOn w:val="a"/>
    <w:uiPriority w:val="99"/>
    <w:rsid w:val="00A6406E"/>
    <w:pPr>
      <w:widowControl w:val="0"/>
      <w:suppressAutoHyphens w:val="0"/>
      <w:autoSpaceDE w:val="0"/>
      <w:autoSpaceDN w:val="0"/>
      <w:adjustRightInd w:val="0"/>
    </w:pPr>
    <w:rPr>
      <w:rFonts w:ascii="Garamond" w:hAnsi="Garamond" w:cs="Garamond"/>
      <w:b/>
      <w:bCs/>
      <w:lang w:eastAsia="ru-RU"/>
    </w:rPr>
  </w:style>
  <w:style w:type="paragraph" w:customStyle="1" w:styleId="afc">
    <w:name w:val="три"/>
    <w:basedOn w:val="a"/>
    <w:uiPriority w:val="99"/>
    <w:rsid w:val="00A6406E"/>
    <w:pPr>
      <w:widowControl w:val="0"/>
      <w:shd w:val="clear" w:color="auto" w:fill="FFFFFF"/>
      <w:suppressAutoHyphens w:val="0"/>
      <w:autoSpaceDE w:val="0"/>
      <w:autoSpaceDN w:val="0"/>
      <w:adjustRightInd w:val="0"/>
      <w:spacing w:line="288" w:lineRule="auto"/>
      <w:ind w:left="139" w:firstLine="401"/>
    </w:pPr>
    <w:rPr>
      <w:rFonts w:ascii="Garamond" w:hAnsi="Garamond" w:cs="Garamond"/>
      <w:b/>
      <w:bCs/>
      <w:i/>
      <w:iCs/>
      <w:sz w:val="22"/>
      <w:szCs w:val="22"/>
      <w:lang w:eastAsia="ru-RU"/>
    </w:rPr>
  </w:style>
  <w:style w:type="paragraph" w:customStyle="1" w:styleId="15">
    <w:name w:val="Обычный1"/>
    <w:uiPriority w:val="99"/>
    <w:rsid w:val="00A6406E"/>
    <w:pPr>
      <w:widowControl w:val="0"/>
      <w:snapToGrid w:val="0"/>
    </w:pPr>
  </w:style>
  <w:style w:type="paragraph" w:customStyle="1" w:styleId="afd">
    <w:name w:val="Словарная статья"/>
    <w:basedOn w:val="a"/>
    <w:next w:val="a"/>
    <w:uiPriority w:val="99"/>
    <w:rsid w:val="00A6406E"/>
    <w:pPr>
      <w:suppressAutoHyphens w:val="0"/>
      <w:autoSpaceDE w:val="0"/>
      <w:autoSpaceDN w:val="0"/>
      <w:adjustRightInd w:val="0"/>
      <w:ind w:right="118"/>
      <w:jc w:val="both"/>
    </w:pPr>
    <w:rPr>
      <w:rFonts w:ascii="Arial" w:hAnsi="Arial"/>
      <w:sz w:val="20"/>
      <w:szCs w:val="20"/>
      <w:lang w:eastAsia="ru-RU"/>
    </w:rPr>
  </w:style>
  <w:style w:type="paragraph" w:customStyle="1" w:styleId="ConsNormal">
    <w:name w:val="ConsNormal"/>
    <w:uiPriority w:val="99"/>
    <w:rsid w:val="00A6406E"/>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A6406E"/>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A6406E"/>
    <w:pPr>
      <w:widowControl w:val="0"/>
      <w:autoSpaceDE w:val="0"/>
      <w:autoSpaceDN w:val="0"/>
      <w:adjustRightInd w:val="0"/>
      <w:ind w:right="19772"/>
    </w:pPr>
    <w:rPr>
      <w:rFonts w:ascii="Arial" w:hAnsi="Arial" w:cs="Arial"/>
      <w:b/>
      <w:bCs/>
      <w:sz w:val="16"/>
      <w:szCs w:val="16"/>
    </w:rPr>
  </w:style>
  <w:style w:type="character" w:styleId="afe">
    <w:name w:val="footnote reference"/>
    <w:uiPriority w:val="99"/>
    <w:semiHidden/>
    <w:unhideWhenUsed/>
    <w:rsid w:val="00A6406E"/>
    <w:rPr>
      <w:vertAlign w:val="superscript"/>
    </w:rPr>
  </w:style>
  <w:style w:type="paragraph" w:customStyle="1" w:styleId="aff">
    <w:name w:val="Пункт"/>
    <w:basedOn w:val="a"/>
    <w:rsid w:val="007E569C"/>
    <w:pPr>
      <w:tabs>
        <w:tab w:val="left" w:pos="2160"/>
      </w:tabs>
      <w:ind w:left="1584" w:hanging="504"/>
      <w:jc w:val="both"/>
    </w:pPr>
    <w:rPr>
      <w:kern w:val="1"/>
      <w:szCs w:val="28"/>
      <w:lang w:eastAsia="ru-RU"/>
    </w:rPr>
  </w:style>
  <w:style w:type="paragraph" w:customStyle="1" w:styleId="34">
    <w:name w:val="Стиль3 Знак Знак"/>
    <w:basedOn w:val="a"/>
    <w:rsid w:val="007E569C"/>
    <w:pPr>
      <w:widowControl w:val="0"/>
      <w:ind w:left="283"/>
      <w:jc w:val="both"/>
    </w:pPr>
    <w:rPr>
      <w:kern w:val="1"/>
      <w:szCs w:val="20"/>
      <w:lang w:eastAsia="ru-RU"/>
    </w:rPr>
  </w:style>
  <w:style w:type="character" w:customStyle="1" w:styleId="apple-converted-space">
    <w:name w:val="apple-converted-space"/>
    <w:basedOn w:val="a0"/>
    <w:rsid w:val="007E569C"/>
  </w:style>
  <w:style w:type="paragraph" w:customStyle="1" w:styleId="ListParagraph">
    <w:name w:val="List Paragraph"/>
    <w:basedOn w:val="a"/>
    <w:rsid w:val="007E569C"/>
    <w:pPr>
      <w:spacing w:after="200" w:line="276" w:lineRule="auto"/>
      <w:ind w:left="720"/>
      <w:contextualSpacing/>
    </w:pPr>
    <w:rPr>
      <w:rFonts w:ascii="Calibri" w:eastAsia="Calibri" w:hAnsi="Calibri" w:cs="font298"/>
      <w:kern w:val="1"/>
      <w:sz w:val="22"/>
      <w:szCs w:val="22"/>
      <w:lang w:eastAsia="en-US"/>
    </w:rPr>
  </w:style>
  <w:style w:type="paragraph" w:customStyle="1" w:styleId="NormalWeb">
    <w:name w:val="Normal (Web)"/>
    <w:basedOn w:val="a"/>
    <w:rsid w:val="007E569C"/>
    <w:pPr>
      <w:spacing w:before="280" w:after="280"/>
    </w:pPr>
    <w:rPr>
      <w:kern w:val="1"/>
      <w:lang w:eastAsia="ru-RU"/>
    </w:rPr>
  </w:style>
  <w:style w:type="paragraph" w:customStyle="1" w:styleId="western">
    <w:name w:val="western"/>
    <w:basedOn w:val="a"/>
    <w:rsid w:val="007E569C"/>
    <w:pPr>
      <w:spacing w:before="280" w:after="280"/>
    </w:pPr>
    <w:rPr>
      <w:kern w:val="1"/>
      <w:lang w:eastAsia="ru-RU"/>
    </w:rPr>
  </w:style>
  <w:style w:type="paragraph" w:styleId="aff0">
    <w:name w:val="List Paragraph"/>
    <w:basedOn w:val="a"/>
    <w:qFormat/>
    <w:rsid w:val="000E4343"/>
    <w:pPr>
      <w:suppressAutoHyphens w:val="0"/>
      <w:ind w:left="720"/>
      <w:contextualSpacing/>
    </w:pPr>
    <w:rPr>
      <w:lang w:eastAsia="ru-RU"/>
    </w:rPr>
  </w:style>
  <w:style w:type="paragraph" w:customStyle="1" w:styleId="aff1">
    <w:name w:val="Таблицы (моноширинный)"/>
    <w:basedOn w:val="a"/>
    <w:next w:val="a"/>
    <w:rsid w:val="000E4343"/>
    <w:pPr>
      <w:suppressAutoHyphens w:val="0"/>
      <w:autoSpaceDE w:val="0"/>
      <w:autoSpaceDN w:val="0"/>
      <w:adjustRightInd w:val="0"/>
      <w:jc w:val="both"/>
    </w:pPr>
    <w:rPr>
      <w:rFonts w:ascii="Courier New" w:hAnsi="Courier New" w:cs="Courier New"/>
      <w:sz w:val="20"/>
      <w:szCs w:val="20"/>
      <w:lang w:eastAsia="ru-RU"/>
    </w:rPr>
  </w:style>
  <w:style w:type="character" w:customStyle="1" w:styleId="aff2">
    <w:name w:val="Цветовое выделение"/>
    <w:rsid w:val="000E4343"/>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CE33FABF2957B34B73AEB6555F61431EEE7FE9E4FDDB4850AB347998I4U9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telnich-msu.ru/"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5106-7E80-4239-A538-F51F297B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9968</Words>
  <Characters>56821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УПРАВЛЕНИЕ ИМУЩЕСТВОМ И ЗЕМЕЛЬНЫМИ РЕСУРСАМИ</vt:lpstr>
    </vt:vector>
  </TitlesOfParts>
  <Company>Reanimator Extreme Edition</Company>
  <LinksUpToDate>false</LinksUpToDate>
  <CharactersWithSpaces>66656</CharactersWithSpaces>
  <SharedDoc>false</SharedDoc>
  <HLinks>
    <vt:vector size="18" baseType="variant">
      <vt:variant>
        <vt:i4>1835090</vt:i4>
      </vt:variant>
      <vt:variant>
        <vt:i4>6</vt:i4>
      </vt:variant>
      <vt:variant>
        <vt:i4>0</vt:i4>
      </vt:variant>
      <vt:variant>
        <vt:i4>5</vt:i4>
      </vt:variant>
      <vt:variant>
        <vt:lpwstr>http://www.kotelnich-msu.ru/</vt:lpwstr>
      </vt:variant>
      <vt:variant>
        <vt:lpwstr/>
      </vt:variant>
      <vt:variant>
        <vt:i4>1835090</vt:i4>
      </vt:variant>
      <vt:variant>
        <vt:i4>3</vt:i4>
      </vt:variant>
      <vt:variant>
        <vt:i4>0</vt:i4>
      </vt:variant>
      <vt:variant>
        <vt:i4>5</vt:i4>
      </vt:variant>
      <vt:variant>
        <vt:lpwstr>http://www.kotelnich-msu.ru/</vt:lpwstr>
      </vt:variant>
      <vt:variant>
        <vt:lpwstr/>
      </vt:variant>
      <vt:variant>
        <vt:i4>720985</vt:i4>
      </vt:variant>
      <vt:variant>
        <vt:i4>0</vt:i4>
      </vt:variant>
      <vt:variant>
        <vt:i4>0</vt:i4>
      </vt:variant>
      <vt:variant>
        <vt:i4>5</vt:i4>
      </vt:variant>
      <vt:variant>
        <vt:lpwstr>consultantplus://offline/ref=38CE33FABF2957B34B73AEB6555F61431EEE7FE9E4FDDB4850AB347998I4U9O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ИМУЩЕСТВОМ И ЗЕМЕЛЬНЫМИ РЕСУРСАМИ</dc:title>
  <dc:subject/>
  <dc:creator>User</dc:creator>
  <cp:keywords/>
  <cp:lastModifiedBy>Имущество</cp:lastModifiedBy>
  <cp:revision>2</cp:revision>
  <cp:lastPrinted>2021-12-22T11:08:00Z</cp:lastPrinted>
  <dcterms:created xsi:type="dcterms:W3CDTF">2021-12-22T12:10:00Z</dcterms:created>
  <dcterms:modified xsi:type="dcterms:W3CDTF">2021-12-22T12:10:00Z</dcterms:modified>
</cp:coreProperties>
</file>